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012" w:rsidRDefault="00270012">
      <w:pPr>
        <w:rPr>
          <w:rFonts w:ascii="Times New Roman" w:eastAsia="MS ??" w:hAnsi="Times New Roman" w:cs="Times New Roman"/>
          <w:b/>
          <w:sz w:val="28"/>
          <w:szCs w:val="28"/>
        </w:rPr>
      </w:pPr>
      <w:bookmarkStart w:id="0" w:name="_GoBack"/>
      <w:bookmarkEnd w:id="0"/>
      <w:r>
        <w:rPr>
          <w:rFonts w:ascii="Times New Roman" w:eastAsia="MS ??" w:hAnsi="Times New Roman" w:cs="Times New Roman"/>
          <w:b/>
          <w:noProof/>
          <w:sz w:val="28"/>
          <w:szCs w:val="28"/>
          <w:lang w:eastAsia="ru-RU"/>
        </w:rPr>
        <w:drawing>
          <wp:inline distT="0" distB="0" distL="0" distR="0" wp14:anchorId="6F6E4287" wp14:editId="73FB1566">
            <wp:extent cx="5940425" cy="8914765"/>
            <wp:effectExtent l="0" t="0" r="3175" b="635"/>
            <wp:docPr id="26" name="Рисунок 26" descr="D:\Kım_M\Desktop\ПМСП\Годовой отчёт отдела ПМСП\М008\Приложение-ПМСП-1.1\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ım_M\Desktop\ПМСП\Годовой отчёт отдела ПМСП\М008\Приложение-ПМСП-1.1\12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914765"/>
                    </a:xfrm>
                    <a:prstGeom prst="rect">
                      <a:avLst/>
                    </a:prstGeom>
                    <a:noFill/>
                    <a:ln>
                      <a:noFill/>
                    </a:ln>
                  </pic:spPr>
                </pic:pic>
              </a:graphicData>
            </a:graphic>
          </wp:inline>
        </w:drawing>
      </w:r>
    </w:p>
    <w:p w:rsidR="004F7B12" w:rsidRPr="007B2277" w:rsidRDefault="004F7B12" w:rsidP="004F7B12">
      <w:pPr>
        <w:spacing w:after="0" w:line="240" w:lineRule="auto"/>
        <w:rPr>
          <w:rFonts w:ascii="Times New Roman" w:eastAsia="MS ??" w:hAnsi="Times New Roman" w:cs="Times New Roman"/>
          <w:b/>
          <w:sz w:val="28"/>
          <w:szCs w:val="28"/>
        </w:rPr>
      </w:pPr>
      <w:r w:rsidRPr="007B2277">
        <w:rPr>
          <w:rFonts w:ascii="Times New Roman" w:eastAsia="MS ??" w:hAnsi="Times New Roman" w:cs="Times New Roman"/>
          <w:b/>
          <w:sz w:val="28"/>
          <w:szCs w:val="28"/>
        </w:rPr>
        <w:lastRenderedPageBreak/>
        <w:t xml:space="preserve">УДК </w:t>
      </w:r>
      <w:r w:rsidR="00592A6D">
        <w:rPr>
          <w:rFonts w:ascii="Times New Roman" w:eastAsia="MS ??" w:hAnsi="Times New Roman" w:cs="Times New Roman"/>
          <w:b/>
          <w:sz w:val="28"/>
          <w:szCs w:val="28"/>
        </w:rPr>
        <w:t>614</w:t>
      </w:r>
    </w:p>
    <w:p w:rsidR="004F7B12" w:rsidRDefault="004F7B12" w:rsidP="004F7B12">
      <w:pPr>
        <w:spacing w:after="0" w:line="240" w:lineRule="auto"/>
        <w:rPr>
          <w:rFonts w:ascii="Times New Roman" w:eastAsia="MS ??" w:hAnsi="Times New Roman" w:cs="Times New Roman"/>
          <w:b/>
          <w:sz w:val="28"/>
          <w:szCs w:val="28"/>
        </w:rPr>
      </w:pPr>
      <w:r w:rsidRPr="007B2277">
        <w:rPr>
          <w:rFonts w:ascii="Times New Roman" w:eastAsia="MS ??" w:hAnsi="Times New Roman" w:cs="Times New Roman"/>
          <w:b/>
          <w:sz w:val="28"/>
          <w:szCs w:val="28"/>
        </w:rPr>
        <w:t>ББК</w:t>
      </w:r>
      <w:r w:rsidR="00592A6D">
        <w:rPr>
          <w:rFonts w:ascii="Times New Roman" w:eastAsia="MS ??" w:hAnsi="Times New Roman" w:cs="Times New Roman"/>
          <w:b/>
          <w:sz w:val="28"/>
          <w:szCs w:val="28"/>
        </w:rPr>
        <w:t xml:space="preserve"> 51.1 (5Каз)</w:t>
      </w:r>
    </w:p>
    <w:p w:rsidR="00592A6D" w:rsidRPr="007B2277" w:rsidRDefault="00592A6D" w:rsidP="004F7B12">
      <w:pPr>
        <w:spacing w:after="0" w:line="240" w:lineRule="auto"/>
        <w:rPr>
          <w:rFonts w:ascii="Times New Roman" w:eastAsia="MS ??" w:hAnsi="Times New Roman" w:cs="Times New Roman"/>
          <w:b/>
          <w:sz w:val="28"/>
          <w:szCs w:val="28"/>
        </w:rPr>
      </w:pPr>
      <w:r>
        <w:rPr>
          <w:rFonts w:ascii="Times New Roman" w:eastAsia="MS ??" w:hAnsi="Times New Roman" w:cs="Times New Roman"/>
          <w:b/>
          <w:sz w:val="28"/>
          <w:szCs w:val="28"/>
        </w:rPr>
        <w:t>А 43</w:t>
      </w:r>
    </w:p>
    <w:p w:rsidR="004F7B12" w:rsidRPr="007B2277" w:rsidRDefault="004F7B12" w:rsidP="004F7B12">
      <w:pPr>
        <w:spacing w:after="0" w:line="240" w:lineRule="auto"/>
        <w:rPr>
          <w:rFonts w:ascii="Times New Roman" w:eastAsia="MS ??" w:hAnsi="Times New Roman" w:cs="Times New Roman"/>
          <w:sz w:val="28"/>
          <w:szCs w:val="28"/>
        </w:rPr>
      </w:pPr>
    </w:p>
    <w:p w:rsidR="004F7B12" w:rsidRPr="007B2277" w:rsidRDefault="004F7B12" w:rsidP="004F7B12">
      <w:pPr>
        <w:spacing w:after="0" w:line="240" w:lineRule="auto"/>
        <w:rPr>
          <w:rFonts w:ascii="Times New Roman" w:eastAsia="MS ??" w:hAnsi="Times New Roman" w:cs="Times New Roman"/>
          <w:sz w:val="28"/>
          <w:szCs w:val="28"/>
        </w:rPr>
      </w:pPr>
      <w:r w:rsidRPr="007B2277">
        <w:rPr>
          <w:rFonts w:ascii="Times New Roman" w:eastAsia="MS ??" w:hAnsi="Times New Roman" w:cs="Times New Roman"/>
          <w:sz w:val="28"/>
          <w:szCs w:val="28"/>
        </w:rPr>
        <w:t xml:space="preserve">Рецензенты: </w:t>
      </w:r>
    </w:p>
    <w:p w:rsidR="004F7B12" w:rsidRPr="007B2277" w:rsidRDefault="004F7B12" w:rsidP="004F7B12">
      <w:pPr>
        <w:spacing w:after="0" w:line="240" w:lineRule="auto"/>
        <w:rPr>
          <w:rFonts w:ascii="Times New Roman" w:eastAsia="MS ??" w:hAnsi="Times New Roman" w:cs="Times New Roman"/>
          <w:sz w:val="28"/>
          <w:szCs w:val="28"/>
        </w:rPr>
      </w:pPr>
      <w:r>
        <w:rPr>
          <w:rFonts w:ascii="Times New Roman" w:eastAsia="MS ??" w:hAnsi="Times New Roman" w:cs="Times New Roman"/>
          <w:sz w:val="28"/>
          <w:szCs w:val="28"/>
        </w:rPr>
        <w:t xml:space="preserve">Б.А. Айнабекова </w:t>
      </w:r>
      <w:r w:rsidRPr="007B2277">
        <w:rPr>
          <w:rFonts w:ascii="Times New Roman" w:eastAsia="MS ??" w:hAnsi="Times New Roman" w:cs="Times New Roman"/>
          <w:sz w:val="28"/>
          <w:szCs w:val="28"/>
        </w:rPr>
        <w:t xml:space="preserve"> – </w:t>
      </w:r>
    </w:p>
    <w:p w:rsidR="004F7B12" w:rsidRPr="007B2277" w:rsidRDefault="004F7B12" w:rsidP="004F7B12">
      <w:pPr>
        <w:spacing w:after="0" w:line="240" w:lineRule="auto"/>
        <w:rPr>
          <w:rFonts w:ascii="Times New Roman" w:eastAsia="MS ??" w:hAnsi="Times New Roman" w:cs="Times New Roman"/>
          <w:sz w:val="28"/>
          <w:szCs w:val="28"/>
        </w:rPr>
      </w:pPr>
      <w:r>
        <w:rPr>
          <w:rFonts w:ascii="Times New Roman" w:eastAsia="MS ??" w:hAnsi="Times New Roman" w:cs="Times New Roman"/>
          <w:sz w:val="28"/>
          <w:szCs w:val="28"/>
        </w:rPr>
        <w:t>Г.А. Дербисалина</w:t>
      </w:r>
      <w:r w:rsidRPr="007B2277">
        <w:rPr>
          <w:rFonts w:ascii="Times New Roman" w:eastAsia="MS ??" w:hAnsi="Times New Roman" w:cs="Times New Roman"/>
          <w:sz w:val="28"/>
          <w:szCs w:val="28"/>
        </w:rPr>
        <w:t xml:space="preserve"> – </w:t>
      </w:r>
    </w:p>
    <w:p w:rsidR="004F7B12" w:rsidRPr="007B2277" w:rsidRDefault="004F7B12" w:rsidP="004F7B12">
      <w:pPr>
        <w:spacing w:after="0" w:line="240" w:lineRule="auto"/>
        <w:rPr>
          <w:rFonts w:ascii="Times New Roman" w:eastAsia="MS ??" w:hAnsi="Times New Roman" w:cs="Times New Roman"/>
          <w:sz w:val="28"/>
          <w:szCs w:val="28"/>
        </w:rPr>
      </w:pPr>
    </w:p>
    <w:p w:rsidR="004F7B12" w:rsidRPr="007B2277" w:rsidRDefault="004F7B12" w:rsidP="004F7B12">
      <w:pPr>
        <w:spacing w:after="0" w:line="240" w:lineRule="auto"/>
        <w:rPr>
          <w:rFonts w:ascii="Times New Roman" w:eastAsia="MS ??" w:hAnsi="Times New Roman" w:cs="Times New Roman"/>
          <w:sz w:val="28"/>
          <w:szCs w:val="28"/>
        </w:rPr>
      </w:pPr>
      <w:r w:rsidRPr="007B2277">
        <w:rPr>
          <w:rFonts w:ascii="Times New Roman" w:eastAsia="MS ??" w:hAnsi="Times New Roman" w:cs="Times New Roman"/>
          <w:sz w:val="28"/>
          <w:szCs w:val="28"/>
        </w:rPr>
        <w:t xml:space="preserve">Авторы: </w:t>
      </w:r>
    </w:p>
    <w:p w:rsidR="004F7B12" w:rsidRPr="007B2277" w:rsidRDefault="004F7B12" w:rsidP="004F7B12">
      <w:pPr>
        <w:spacing w:after="0" w:line="240" w:lineRule="auto"/>
        <w:rPr>
          <w:rFonts w:ascii="Times New Roman" w:eastAsia="MS ??" w:hAnsi="Times New Roman" w:cs="Times New Roman"/>
          <w:sz w:val="28"/>
          <w:szCs w:val="28"/>
        </w:rPr>
      </w:pPr>
      <w:r>
        <w:rPr>
          <w:rFonts w:ascii="Times New Roman" w:eastAsia="MS ??" w:hAnsi="Times New Roman" w:cs="Times New Roman"/>
          <w:sz w:val="28"/>
          <w:szCs w:val="28"/>
        </w:rPr>
        <w:t>Актаева Л.М., Гаркалов К.А.</w:t>
      </w:r>
      <w:r w:rsidR="003A21B4">
        <w:rPr>
          <w:rFonts w:ascii="Times New Roman" w:eastAsia="MS ??" w:hAnsi="Times New Roman" w:cs="Times New Roman"/>
          <w:sz w:val="28"/>
          <w:szCs w:val="28"/>
        </w:rPr>
        <w:t>, Кулкаева Г.Т.</w:t>
      </w:r>
    </w:p>
    <w:p w:rsidR="004F7B12" w:rsidRPr="007B2277" w:rsidRDefault="004F7B12" w:rsidP="004F7B12">
      <w:pPr>
        <w:spacing w:after="0" w:line="240" w:lineRule="auto"/>
        <w:rPr>
          <w:rFonts w:ascii="Times New Roman" w:eastAsia="MS ??" w:hAnsi="Times New Roman" w:cs="Times New Roman"/>
          <w:sz w:val="28"/>
          <w:szCs w:val="28"/>
        </w:rPr>
      </w:pPr>
    </w:p>
    <w:p w:rsidR="004F7B12" w:rsidRPr="007B2277" w:rsidRDefault="004F7B12" w:rsidP="004F7B12">
      <w:pPr>
        <w:spacing w:after="0" w:line="240" w:lineRule="auto"/>
        <w:rPr>
          <w:rFonts w:ascii="Times New Roman" w:eastAsia="MS ??" w:hAnsi="Times New Roman" w:cs="Times New Roman"/>
          <w:sz w:val="28"/>
          <w:szCs w:val="28"/>
        </w:rPr>
      </w:pPr>
    </w:p>
    <w:p w:rsidR="004F7B12" w:rsidRPr="007B2277" w:rsidRDefault="004F7B12" w:rsidP="004F7B12">
      <w:pPr>
        <w:spacing w:after="0" w:line="240" w:lineRule="auto"/>
        <w:rPr>
          <w:rFonts w:ascii="Times New Roman" w:eastAsia="MS ??" w:hAnsi="Times New Roman" w:cs="Times New Roman"/>
          <w:sz w:val="28"/>
          <w:szCs w:val="28"/>
        </w:rPr>
      </w:pPr>
      <w:r w:rsidRPr="004F7B12">
        <w:rPr>
          <w:rFonts w:ascii="Times New Roman" w:eastAsia="MS ??" w:hAnsi="Times New Roman" w:cs="Times New Roman"/>
          <w:sz w:val="28"/>
          <w:szCs w:val="28"/>
        </w:rPr>
        <w:t>Внедрение программ управления заболеваниями в практическое здравоохранение</w:t>
      </w:r>
      <w:r w:rsidRPr="007B2277">
        <w:rPr>
          <w:rFonts w:ascii="Times New Roman" w:eastAsia="MS ??" w:hAnsi="Times New Roman" w:cs="Times New Roman"/>
          <w:sz w:val="28"/>
          <w:szCs w:val="28"/>
        </w:rPr>
        <w:t>: Методические рекомендации./</w:t>
      </w:r>
      <w:r>
        <w:rPr>
          <w:rFonts w:ascii="Times New Roman" w:eastAsia="MS ??" w:hAnsi="Times New Roman" w:cs="Times New Roman"/>
          <w:sz w:val="28"/>
          <w:szCs w:val="28"/>
        </w:rPr>
        <w:t>Актаева Л.М., Гаркалов К.А.</w:t>
      </w:r>
      <w:r w:rsidRPr="007B2277">
        <w:rPr>
          <w:rFonts w:ascii="Times New Roman" w:eastAsia="MS ??" w:hAnsi="Times New Roman" w:cs="Times New Roman"/>
          <w:sz w:val="28"/>
          <w:szCs w:val="28"/>
        </w:rPr>
        <w:t xml:space="preserve"> и др. – Астана., 201</w:t>
      </w:r>
      <w:r>
        <w:rPr>
          <w:rFonts w:ascii="Times New Roman" w:eastAsia="MS ??" w:hAnsi="Times New Roman" w:cs="Times New Roman"/>
          <w:sz w:val="28"/>
          <w:szCs w:val="28"/>
        </w:rPr>
        <w:t>3</w:t>
      </w:r>
      <w:r w:rsidRPr="007B2277">
        <w:rPr>
          <w:rFonts w:ascii="Times New Roman" w:eastAsia="MS ??" w:hAnsi="Times New Roman" w:cs="Times New Roman"/>
          <w:sz w:val="28"/>
          <w:szCs w:val="28"/>
        </w:rPr>
        <w:t xml:space="preserve">. – </w:t>
      </w:r>
      <w:r>
        <w:rPr>
          <w:rFonts w:ascii="Times New Roman" w:eastAsia="MS ??" w:hAnsi="Times New Roman" w:cs="Times New Roman"/>
          <w:sz w:val="28"/>
          <w:szCs w:val="28"/>
        </w:rPr>
        <w:t>ХХ</w:t>
      </w:r>
      <w:r w:rsidRPr="007B2277">
        <w:rPr>
          <w:rFonts w:ascii="Times New Roman" w:eastAsia="MS ??" w:hAnsi="Times New Roman" w:cs="Times New Roman"/>
          <w:sz w:val="28"/>
          <w:szCs w:val="28"/>
        </w:rPr>
        <w:t xml:space="preserve"> с.</w:t>
      </w:r>
    </w:p>
    <w:p w:rsidR="004F7B12" w:rsidRPr="007B2277" w:rsidRDefault="004F7B12" w:rsidP="004F7B12">
      <w:pPr>
        <w:spacing w:after="0" w:line="240" w:lineRule="auto"/>
        <w:rPr>
          <w:rFonts w:ascii="Times New Roman" w:eastAsia="MS ??" w:hAnsi="Times New Roman" w:cs="Times New Roman"/>
          <w:sz w:val="28"/>
          <w:szCs w:val="28"/>
        </w:rPr>
      </w:pPr>
      <w:r w:rsidRPr="007B2277">
        <w:rPr>
          <w:rFonts w:ascii="Times New Roman" w:eastAsia="MS ??" w:hAnsi="Times New Roman" w:cs="Times New Roman"/>
          <w:sz w:val="28"/>
          <w:szCs w:val="28"/>
        </w:rPr>
        <w:t xml:space="preserve">ISBN </w:t>
      </w:r>
      <w:r w:rsidR="00592A6D">
        <w:rPr>
          <w:rFonts w:ascii="Times New Roman" w:eastAsia="MS ??" w:hAnsi="Times New Roman" w:cs="Times New Roman"/>
          <w:sz w:val="28"/>
          <w:szCs w:val="28"/>
        </w:rPr>
        <w:t>978-601-280-483-6</w:t>
      </w:r>
    </w:p>
    <w:p w:rsidR="00652FFE" w:rsidRDefault="004F7B12" w:rsidP="004F7B12">
      <w:pPr>
        <w:spacing w:after="0" w:line="240" w:lineRule="auto"/>
        <w:rPr>
          <w:rFonts w:ascii="Times New Roman" w:eastAsia="MS ??" w:hAnsi="Times New Roman" w:cs="Times New Roman"/>
          <w:sz w:val="28"/>
          <w:szCs w:val="28"/>
        </w:rPr>
      </w:pPr>
      <w:r w:rsidRPr="007B2277">
        <w:rPr>
          <w:rFonts w:ascii="Times New Roman" w:eastAsia="MS ??" w:hAnsi="Times New Roman" w:cs="Times New Roman"/>
          <w:sz w:val="28"/>
          <w:szCs w:val="28"/>
        </w:rPr>
        <w:t xml:space="preserve">Данные методические рекомендации предназначены для </w:t>
      </w:r>
      <w:r>
        <w:rPr>
          <w:rFonts w:ascii="Times New Roman" w:eastAsia="MS ??" w:hAnsi="Times New Roman" w:cs="Times New Roman"/>
          <w:sz w:val="28"/>
          <w:szCs w:val="28"/>
        </w:rPr>
        <w:t xml:space="preserve">практических врачей, участвующих в Республиканской программе управления заболеваниями. </w:t>
      </w:r>
      <w:r w:rsidRPr="007B2277">
        <w:rPr>
          <w:rFonts w:ascii="Times New Roman" w:eastAsia="MS ??" w:hAnsi="Times New Roman" w:cs="Times New Roman"/>
          <w:sz w:val="28"/>
          <w:szCs w:val="28"/>
        </w:rPr>
        <w:t xml:space="preserve">В методических рекомендациях рассмотрены </w:t>
      </w:r>
      <w:r w:rsidR="00652FFE">
        <w:rPr>
          <w:rFonts w:ascii="Times New Roman" w:eastAsia="MS ??" w:hAnsi="Times New Roman" w:cs="Times New Roman"/>
          <w:sz w:val="28"/>
          <w:szCs w:val="28"/>
        </w:rPr>
        <w:t>организационные вопросы проведения мероприятий необходимых для успешного внедрения программ управления заболевания и достижения её эффективности, не касаясь вопросов диагностики и лечения заболеваний</w:t>
      </w:r>
      <w:r w:rsidRPr="007B2277">
        <w:rPr>
          <w:rFonts w:ascii="Times New Roman" w:eastAsia="MS ??" w:hAnsi="Times New Roman" w:cs="Times New Roman"/>
          <w:sz w:val="28"/>
          <w:szCs w:val="28"/>
        </w:rPr>
        <w:t>.</w:t>
      </w:r>
      <w:r w:rsidR="00652FFE">
        <w:rPr>
          <w:rFonts w:ascii="Times New Roman" w:eastAsia="MS ??" w:hAnsi="Times New Roman" w:cs="Times New Roman"/>
          <w:sz w:val="28"/>
          <w:szCs w:val="28"/>
        </w:rPr>
        <w:t xml:space="preserve"> </w:t>
      </w:r>
    </w:p>
    <w:p w:rsidR="004F7B12" w:rsidRPr="007B2277" w:rsidRDefault="00652FFE" w:rsidP="00652FFE">
      <w:pPr>
        <w:spacing w:after="0" w:line="240" w:lineRule="auto"/>
        <w:ind w:firstLine="708"/>
        <w:rPr>
          <w:rFonts w:ascii="Times New Roman" w:eastAsia="MS ??" w:hAnsi="Times New Roman" w:cs="Times New Roman"/>
          <w:sz w:val="28"/>
          <w:szCs w:val="28"/>
        </w:rPr>
      </w:pPr>
      <w:r>
        <w:rPr>
          <w:rFonts w:ascii="Times New Roman" w:eastAsia="MS ??" w:hAnsi="Times New Roman" w:cs="Times New Roman"/>
          <w:sz w:val="28"/>
          <w:szCs w:val="28"/>
        </w:rPr>
        <w:t>Авторы настоятельно рекомендуют при проведении лечебно-диагностических мероприятий по заболеваниям, включенных в данную республиканскую программу, руководствоваться стандартами оказания медицинской помощи, в частности клиническими протоколами.</w:t>
      </w:r>
    </w:p>
    <w:p w:rsidR="004F7B12" w:rsidRDefault="004F7B12" w:rsidP="004F7B12">
      <w:pPr>
        <w:spacing w:after="0" w:line="240" w:lineRule="auto"/>
        <w:rPr>
          <w:rFonts w:ascii="Times New Roman" w:eastAsia="MS ??" w:hAnsi="Times New Roman" w:cs="Times New Roman"/>
          <w:sz w:val="28"/>
          <w:szCs w:val="28"/>
        </w:rPr>
      </w:pPr>
    </w:p>
    <w:p w:rsidR="004F7B12" w:rsidRPr="007B2277" w:rsidRDefault="004F7B12" w:rsidP="004F7B12">
      <w:pPr>
        <w:spacing w:after="0" w:line="240" w:lineRule="auto"/>
        <w:rPr>
          <w:rFonts w:ascii="Times New Roman" w:eastAsia="MS ??" w:hAnsi="Times New Roman" w:cs="Times New Roman"/>
          <w:sz w:val="28"/>
          <w:szCs w:val="28"/>
        </w:rPr>
      </w:pPr>
    </w:p>
    <w:p w:rsidR="004F7B12" w:rsidRPr="007B2277" w:rsidRDefault="004F7B12" w:rsidP="004F7B12">
      <w:pPr>
        <w:spacing w:after="0" w:line="240" w:lineRule="auto"/>
        <w:rPr>
          <w:rFonts w:ascii="Times New Roman" w:eastAsia="MS ??" w:hAnsi="Times New Roman" w:cs="Times New Roman"/>
          <w:sz w:val="28"/>
          <w:szCs w:val="28"/>
        </w:rPr>
      </w:pPr>
      <w:r w:rsidRPr="007B2277">
        <w:rPr>
          <w:rFonts w:ascii="Times New Roman" w:eastAsia="MS ??" w:hAnsi="Times New Roman" w:cs="Times New Roman"/>
          <w:sz w:val="28"/>
          <w:szCs w:val="28"/>
        </w:rPr>
        <w:t xml:space="preserve">Методические рекомендации обсуждены и рекомендованы  к утверждению Ученым советом РГП «Республиканский центр развития здравоохранения» (Протокол № </w:t>
      </w:r>
      <w:r w:rsidR="00592A6D">
        <w:rPr>
          <w:rFonts w:ascii="Times New Roman" w:eastAsia="MS ??" w:hAnsi="Times New Roman" w:cs="Times New Roman"/>
          <w:sz w:val="28"/>
          <w:szCs w:val="28"/>
        </w:rPr>
        <w:t xml:space="preserve">7 </w:t>
      </w:r>
      <w:r w:rsidRPr="007B2277">
        <w:rPr>
          <w:rFonts w:ascii="Times New Roman" w:eastAsia="MS ??" w:hAnsi="Times New Roman" w:cs="Times New Roman"/>
          <w:sz w:val="28"/>
          <w:szCs w:val="28"/>
        </w:rPr>
        <w:t>от</w:t>
      </w:r>
      <w:r w:rsidR="00592A6D">
        <w:rPr>
          <w:rFonts w:ascii="Times New Roman" w:eastAsia="MS ??" w:hAnsi="Times New Roman" w:cs="Times New Roman"/>
          <w:sz w:val="28"/>
          <w:szCs w:val="28"/>
        </w:rPr>
        <w:t xml:space="preserve"> 30 сентября</w:t>
      </w:r>
      <w:r w:rsidRPr="007B2277">
        <w:rPr>
          <w:rFonts w:ascii="Times New Roman" w:eastAsia="MS ??" w:hAnsi="Times New Roman" w:cs="Times New Roman"/>
          <w:sz w:val="28"/>
          <w:szCs w:val="28"/>
        </w:rPr>
        <w:t xml:space="preserve"> 201</w:t>
      </w:r>
      <w:r>
        <w:rPr>
          <w:rFonts w:ascii="Times New Roman" w:eastAsia="MS ??" w:hAnsi="Times New Roman" w:cs="Times New Roman"/>
          <w:sz w:val="28"/>
          <w:szCs w:val="28"/>
        </w:rPr>
        <w:t>3</w:t>
      </w:r>
      <w:r w:rsidR="00592A6D">
        <w:rPr>
          <w:rFonts w:ascii="Times New Roman" w:eastAsia="MS ??" w:hAnsi="Times New Roman" w:cs="Times New Roman"/>
          <w:sz w:val="28"/>
          <w:szCs w:val="28"/>
        </w:rPr>
        <w:t xml:space="preserve"> г.)</w:t>
      </w:r>
    </w:p>
    <w:p w:rsidR="004F7B12" w:rsidRPr="007B2277" w:rsidRDefault="004F7B12" w:rsidP="004F7B12">
      <w:pPr>
        <w:spacing w:after="0" w:line="240" w:lineRule="auto"/>
        <w:rPr>
          <w:rFonts w:ascii="Times New Roman" w:eastAsia="MS ??" w:hAnsi="Times New Roman" w:cs="Times New Roman"/>
          <w:sz w:val="28"/>
          <w:szCs w:val="28"/>
        </w:rPr>
      </w:pPr>
    </w:p>
    <w:p w:rsidR="004F7B12" w:rsidRPr="007B2277" w:rsidRDefault="004F7B12" w:rsidP="004F7B12">
      <w:pPr>
        <w:spacing w:after="0" w:line="240" w:lineRule="auto"/>
        <w:rPr>
          <w:rFonts w:ascii="Times New Roman" w:eastAsia="MS ??" w:hAnsi="Times New Roman" w:cs="Times New Roman"/>
          <w:sz w:val="28"/>
          <w:szCs w:val="28"/>
        </w:rPr>
      </w:pPr>
    </w:p>
    <w:p w:rsidR="004F7B12" w:rsidRPr="007B2277" w:rsidRDefault="004F7B12" w:rsidP="004F7B12">
      <w:pPr>
        <w:spacing w:after="0" w:line="240" w:lineRule="auto"/>
        <w:rPr>
          <w:rFonts w:ascii="Times New Roman" w:eastAsia="MS ??" w:hAnsi="Times New Roman" w:cs="Times New Roman"/>
          <w:sz w:val="28"/>
          <w:szCs w:val="28"/>
        </w:rPr>
      </w:pPr>
      <w:r w:rsidRPr="007B2277">
        <w:rPr>
          <w:rFonts w:ascii="Times New Roman" w:eastAsia="MS ??" w:hAnsi="Times New Roman" w:cs="Times New Roman"/>
          <w:sz w:val="28"/>
          <w:szCs w:val="28"/>
        </w:rPr>
        <w:t xml:space="preserve"> </w:t>
      </w:r>
      <w:r w:rsidRPr="007B2277">
        <w:rPr>
          <w:rFonts w:ascii="Times New Roman" w:eastAsia="MS ??" w:hAnsi="Times New Roman" w:cs="Times New Roman"/>
          <w:sz w:val="28"/>
          <w:szCs w:val="28"/>
        </w:rPr>
        <w:tab/>
        <w:t>Методические рекомендации подготовлены в рамках Проекта «Передача технологий и проведение институциональной реформы в секторе здравоохранения Казахстана»</w:t>
      </w:r>
    </w:p>
    <w:p w:rsidR="004F7B12" w:rsidRPr="007B2277" w:rsidRDefault="004F7B12" w:rsidP="004F7B12">
      <w:pPr>
        <w:spacing w:after="0" w:line="240" w:lineRule="auto"/>
        <w:rPr>
          <w:rFonts w:ascii="Times New Roman" w:eastAsia="MS ??" w:hAnsi="Times New Roman" w:cs="Times New Roman"/>
          <w:sz w:val="28"/>
          <w:szCs w:val="28"/>
        </w:rPr>
      </w:pPr>
    </w:p>
    <w:p w:rsidR="004F7B12" w:rsidRPr="007B2277" w:rsidRDefault="004F7B12" w:rsidP="004F7B12">
      <w:pPr>
        <w:spacing w:after="0" w:line="240" w:lineRule="auto"/>
        <w:rPr>
          <w:rFonts w:ascii="Times New Roman" w:eastAsia="MS ??" w:hAnsi="Times New Roman" w:cs="Times New Roman"/>
          <w:sz w:val="28"/>
          <w:szCs w:val="28"/>
        </w:rPr>
      </w:pPr>
    </w:p>
    <w:p w:rsidR="004F7B12" w:rsidRPr="008B6040" w:rsidRDefault="004F7B12" w:rsidP="004F7B12">
      <w:pPr>
        <w:spacing w:after="0" w:line="240" w:lineRule="auto"/>
        <w:rPr>
          <w:rFonts w:ascii="Times New Roman" w:eastAsia="MS ??" w:hAnsi="Times New Roman" w:cs="Times New Roman"/>
          <w:sz w:val="28"/>
          <w:szCs w:val="28"/>
        </w:rPr>
      </w:pPr>
      <w:r w:rsidRPr="007B2277">
        <w:rPr>
          <w:rFonts w:ascii="Times New Roman" w:eastAsia="MS ??" w:hAnsi="Times New Roman" w:cs="Times New Roman"/>
          <w:sz w:val="28"/>
          <w:szCs w:val="28"/>
        </w:rPr>
        <w:t xml:space="preserve">ISBN </w:t>
      </w:r>
      <w:r w:rsidR="00592A6D" w:rsidRPr="00592A6D">
        <w:rPr>
          <w:rFonts w:ascii="Times New Roman" w:eastAsia="MS ??" w:hAnsi="Times New Roman" w:cs="Times New Roman"/>
          <w:sz w:val="28"/>
          <w:szCs w:val="28"/>
        </w:rPr>
        <w:t>978-601-280-483-6</w:t>
      </w:r>
    </w:p>
    <w:p w:rsidR="004F7B12" w:rsidRDefault="004F7B12" w:rsidP="004F7B12">
      <w:pPr>
        <w:spacing w:after="0" w:line="300" w:lineRule="auto"/>
      </w:pPr>
    </w:p>
    <w:p w:rsidR="004F7B12" w:rsidRDefault="004F7B12" w:rsidP="004F7B12">
      <w:pPr>
        <w:spacing w:after="0" w:line="300" w:lineRule="auto"/>
      </w:pPr>
    </w:p>
    <w:p w:rsidR="004F7B12" w:rsidRDefault="004F7B12" w:rsidP="004F7B12">
      <w:pPr>
        <w:spacing w:after="0" w:line="300" w:lineRule="auto"/>
      </w:pPr>
    </w:p>
    <w:p w:rsidR="004F7B12" w:rsidRDefault="004F7B12" w:rsidP="004F7B12">
      <w:pPr>
        <w:spacing w:after="0" w:line="300" w:lineRule="auto"/>
      </w:pPr>
    </w:p>
    <w:p w:rsidR="004F7B12" w:rsidRDefault="004F7B12" w:rsidP="004F7B12">
      <w:pPr>
        <w:spacing w:after="0" w:line="300" w:lineRule="auto"/>
      </w:pPr>
    </w:p>
    <w:p w:rsidR="004F7B12" w:rsidRDefault="004F7B12" w:rsidP="004F7B12">
      <w:pPr>
        <w:spacing w:after="0" w:line="300" w:lineRule="auto"/>
      </w:pPr>
    </w:p>
    <w:p w:rsidR="004F7B12" w:rsidRDefault="004F7B12" w:rsidP="004F7B12">
      <w:pPr>
        <w:spacing w:after="0" w:line="300" w:lineRule="auto"/>
      </w:pPr>
    </w:p>
    <w:p w:rsidR="004F7B12" w:rsidRDefault="004F7B12" w:rsidP="004F7B12">
      <w:pPr>
        <w:spacing w:after="0" w:line="300" w:lineRule="auto"/>
      </w:pPr>
    </w:p>
    <w:p w:rsidR="00652FFE" w:rsidRDefault="00652FFE" w:rsidP="004F7B12">
      <w:pPr>
        <w:spacing w:after="0" w:line="300" w:lineRule="auto"/>
      </w:pPr>
    </w:p>
    <w:p w:rsidR="00652FFE" w:rsidRDefault="00652FFE" w:rsidP="004F7B12">
      <w:pPr>
        <w:spacing w:after="0" w:line="300" w:lineRule="auto"/>
      </w:pPr>
    </w:p>
    <w:p w:rsidR="00652FFE" w:rsidRDefault="00652FFE" w:rsidP="004F7B12">
      <w:pPr>
        <w:spacing w:after="0" w:line="300" w:lineRule="auto"/>
      </w:pPr>
    </w:p>
    <w:p w:rsidR="004F7B12" w:rsidRPr="00F87FB0" w:rsidRDefault="004F7B12" w:rsidP="004F7B12">
      <w:pPr>
        <w:spacing w:after="0" w:line="300" w:lineRule="auto"/>
        <w:rPr>
          <w:rFonts w:ascii="Times New Roman" w:hAnsi="Times New Roman" w:cs="Times New Roman"/>
          <w:sz w:val="28"/>
          <w:szCs w:val="28"/>
        </w:rPr>
      </w:pPr>
      <w:r w:rsidRPr="00F87FB0">
        <w:rPr>
          <w:rFonts w:ascii="Times New Roman" w:hAnsi="Times New Roman" w:cs="Times New Roman"/>
          <w:sz w:val="28"/>
          <w:szCs w:val="28"/>
        </w:rPr>
        <w:t>Содержание</w:t>
      </w:r>
    </w:p>
    <w:p w:rsidR="004F7B12" w:rsidRPr="00F87FB0" w:rsidRDefault="004F7B12" w:rsidP="004F7B12">
      <w:pPr>
        <w:spacing w:after="0" w:line="300" w:lineRule="auto"/>
        <w:rPr>
          <w:rFonts w:ascii="Times New Roman" w:hAnsi="Times New Roman" w:cs="Times New Roman"/>
          <w:sz w:val="28"/>
          <w:szCs w:val="28"/>
        </w:rPr>
      </w:pPr>
    </w:p>
    <w:p w:rsidR="004F7B12" w:rsidRPr="00F87FB0" w:rsidRDefault="004F7B12" w:rsidP="004F7B12">
      <w:pPr>
        <w:spacing w:after="0" w:line="300" w:lineRule="auto"/>
        <w:rPr>
          <w:rFonts w:ascii="Times New Roman" w:hAnsi="Times New Roman" w:cs="Times New Roman"/>
          <w:sz w:val="28"/>
          <w:szCs w:val="28"/>
        </w:rPr>
      </w:pPr>
    </w:p>
    <w:p w:rsidR="004F7B12" w:rsidRPr="00F87FB0" w:rsidRDefault="004F7B12" w:rsidP="004F7B12">
      <w:pPr>
        <w:spacing w:after="0" w:line="30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534"/>
        <w:gridCol w:w="7938"/>
        <w:gridCol w:w="1099"/>
      </w:tblGrid>
      <w:tr w:rsidR="004F7B12" w:rsidRPr="00F87FB0" w:rsidTr="002C11A8">
        <w:tc>
          <w:tcPr>
            <w:tcW w:w="534" w:type="dxa"/>
          </w:tcPr>
          <w:p w:rsidR="004F7B12" w:rsidRPr="00F87FB0" w:rsidRDefault="00F87FB0" w:rsidP="004F7B12">
            <w:pPr>
              <w:spacing w:line="300" w:lineRule="auto"/>
              <w:rPr>
                <w:rFonts w:ascii="Times New Roman" w:hAnsi="Times New Roman"/>
                <w:sz w:val="28"/>
                <w:szCs w:val="28"/>
              </w:rPr>
            </w:pPr>
            <w:r w:rsidRPr="00F87FB0">
              <w:rPr>
                <w:rFonts w:ascii="Times New Roman" w:hAnsi="Times New Roman"/>
                <w:sz w:val="28"/>
                <w:szCs w:val="28"/>
              </w:rPr>
              <w:t>1.</w:t>
            </w:r>
          </w:p>
        </w:tc>
        <w:tc>
          <w:tcPr>
            <w:tcW w:w="7938" w:type="dxa"/>
          </w:tcPr>
          <w:p w:rsidR="004F7B12" w:rsidRPr="00F87FB0" w:rsidRDefault="00F87FB0" w:rsidP="004F7B12">
            <w:pPr>
              <w:spacing w:line="300" w:lineRule="auto"/>
              <w:rPr>
                <w:rFonts w:ascii="Times New Roman" w:hAnsi="Times New Roman"/>
                <w:sz w:val="28"/>
                <w:szCs w:val="28"/>
              </w:rPr>
            </w:pPr>
            <w:r w:rsidRPr="00F87FB0">
              <w:rPr>
                <w:rFonts w:ascii="Times New Roman" w:hAnsi="Times New Roman"/>
                <w:sz w:val="28"/>
                <w:szCs w:val="28"/>
              </w:rPr>
              <w:t>Введение</w:t>
            </w:r>
          </w:p>
        </w:tc>
        <w:tc>
          <w:tcPr>
            <w:tcW w:w="1099" w:type="dxa"/>
          </w:tcPr>
          <w:p w:rsidR="004F7B12" w:rsidRPr="00F87FB0" w:rsidRDefault="00F87FB0" w:rsidP="004F7B12">
            <w:pPr>
              <w:spacing w:line="300" w:lineRule="auto"/>
              <w:rPr>
                <w:rFonts w:ascii="Times New Roman" w:hAnsi="Times New Roman"/>
                <w:sz w:val="28"/>
                <w:szCs w:val="28"/>
              </w:rPr>
            </w:pPr>
            <w:r>
              <w:rPr>
                <w:rFonts w:ascii="Times New Roman" w:hAnsi="Times New Roman"/>
                <w:sz w:val="28"/>
                <w:szCs w:val="28"/>
              </w:rPr>
              <w:t>4</w:t>
            </w:r>
          </w:p>
        </w:tc>
      </w:tr>
      <w:tr w:rsidR="004F7B12" w:rsidRPr="00F87FB0" w:rsidTr="002C11A8">
        <w:tc>
          <w:tcPr>
            <w:tcW w:w="534" w:type="dxa"/>
          </w:tcPr>
          <w:p w:rsidR="004F7B12" w:rsidRPr="00F87FB0" w:rsidRDefault="00F87FB0" w:rsidP="004F7B12">
            <w:pPr>
              <w:spacing w:line="300" w:lineRule="auto"/>
              <w:rPr>
                <w:rFonts w:ascii="Times New Roman" w:hAnsi="Times New Roman"/>
                <w:sz w:val="28"/>
                <w:szCs w:val="28"/>
              </w:rPr>
            </w:pPr>
            <w:r>
              <w:rPr>
                <w:rFonts w:ascii="Times New Roman" w:hAnsi="Times New Roman"/>
                <w:sz w:val="28"/>
                <w:szCs w:val="28"/>
              </w:rPr>
              <w:t>2.</w:t>
            </w:r>
          </w:p>
        </w:tc>
        <w:tc>
          <w:tcPr>
            <w:tcW w:w="7938" w:type="dxa"/>
          </w:tcPr>
          <w:p w:rsidR="004F7B12" w:rsidRPr="00F87FB0" w:rsidRDefault="002C11A8" w:rsidP="002C11A8">
            <w:pPr>
              <w:spacing w:line="300" w:lineRule="auto"/>
              <w:rPr>
                <w:rFonts w:ascii="Times New Roman" w:hAnsi="Times New Roman"/>
                <w:sz w:val="28"/>
                <w:szCs w:val="28"/>
              </w:rPr>
            </w:pPr>
            <w:r w:rsidRPr="002C11A8">
              <w:rPr>
                <w:rFonts w:ascii="Times New Roman" w:hAnsi="Times New Roman"/>
                <w:sz w:val="28"/>
                <w:szCs w:val="28"/>
              </w:rPr>
              <w:t>Этапы внедрения программы управления заболеванием.</w:t>
            </w:r>
          </w:p>
        </w:tc>
        <w:tc>
          <w:tcPr>
            <w:tcW w:w="1099" w:type="dxa"/>
          </w:tcPr>
          <w:p w:rsidR="004F7B12" w:rsidRPr="00F87FB0" w:rsidRDefault="002C11A8" w:rsidP="004F7B12">
            <w:pPr>
              <w:spacing w:line="300" w:lineRule="auto"/>
              <w:rPr>
                <w:rFonts w:ascii="Times New Roman" w:hAnsi="Times New Roman"/>
                <w:sz w:val="28"/>
                <w:szCs w:val="28"/>
              </w:rPr>
            </w:pPr>
            <w:r>
              <w:rPr>
                <w:rFonts w:ascii="Times New Roman" w:hAnsi="Times New Roman"/>
                <w:sz w:val="28"/>
                <w:szCs w:val="28"/>
              </w:rPr>
              <w:t>9</w:t>
            </w:r>
          </w:p>
        </w:tc>
      </w:tr>
      <w:tr w:rsidR="004F7B12" w:rsidRPr="00F87FB0" w:rsidTr="002C11A8">
        <w:tc>
          <w:tcPr>
            <w:tcW w:w="534" w:type="dxa"/>
          </w:tcPr>
          <w:p w:rsidR="004F7B12" w:rsidRPr="00F87FB0" w:rsidRDefault="004F7B12" w:rsidP="004F7B12">
            <w:pPr>
              <w:spacing w:line="300" w:lineRule="auto"/>
              <w:rPr>
                <w:rFonts w:ascii="Times New Roman" w:hAnsi="Times New Roman"/>
                <w:sz w:val="28"/>
                <w:szCs w:val="28"/>
              </w:rPr>
            </w:pPr>
          </w:p>
        </w:tc>
        <w:tc>
          <w:tcPr>
            <w:tcW w:w="7938" w:type="dxa"/>
          </w:tcPr>
          <w:p w:rsidR="004F7B12" w:rsidRPr="00F87FB0" w:rsidRDefault="002C11A8" w:rsidP="004F7B12">
            <w:pPr>
              <w:spacing w:line="300" w:lineRule="auto"/>
              <w:rPr>
                <w:rFonts w:ascii="Times New Roman" w:hAnsi="Times New Roman"/>
                <w:sz w:val="28"/>
                <w:szCs w:val="28"/>
              </w:rPr>
            </w:pPr>
            <w:r w:rsidRPr="002C11A8">
              <w:rPr>
                <w:rFonts w:ascii="Times New Roman" w:hAnsi="Times New Roman"/>
                <w:sz w:val="28"/>
                <w:szCs w:val="28"/>
              </w:rPr>
              <w:t>Этап 1. Выявление пациентов</w:t>
            </w:r>
          </w:p>
        </w:tc>
        <w:tc>
          <w:tcPr>
            <w:tcW w:w="1099" w:type="dxa"/>
          </w:tcPr>
          <w:p w:rsidR="004F7B12" w:rsidRPr="00F87FB0" w:rsidRDefault="002C11A8" w:rsidP="004F7B12">
            <w:pPr>
              <w:spacing w:line="300" w:lineRule="auto"/>
              <w:rPr>
                <w:rFonts w:ascii="Times New Roman" w:hAnsi="Times New Roman"/>
                <w:sz w:val="28"/>
                <w:szCs w:val="28"/>
              </w:rPr>
            </w:pPr>
            <w:r>
              <w:rPr>
                <w:rFonts w:ascii="Times New Roman" w:hAnsi="Times New Roman"/>
                <w:sz w:val="28"/>
                <w:szCs w:val="28"/>
              </w:rPr>
              <w:t>9</w:t>
            </w:r>
          </w:p>
        </w:tc>
      </w:tr>
      <w:tr w:rsidR="004F7B12" w:rsidRPr="00F87FB0" w:rsidTr="002C11A8">
        <w:tc>
          <w:tcPr>
            <w:tcW w:w="534" w:type="dxa"/>
          </w:tcPr>
          <w:p w:rsidR="004F7B12" w:rsidRPr="00F87FB0" w:rsidRDefault="004F7B12" w:rsidP="004F7B12">
            <w:pPr>
              <w:spacing w:line="300" w:lineRule="auto"/>
              <w:rPr>
                <w:rFonts w:ascii="Times New Roman" w:hAnsi="Times New Roman"/>
                <w:sz w:val="28"/>
                <w:szCs w:val="28"/>
              </w:rPr>
            </w:pPr>
          </w:p>
        </w:tc>
        <w:tc>
          <w:tcPr>
            <w:tcW w:w="7938" w:type="dxa"/>
          </w:tcPr>
          <w:p w:rsidR="004F7B12" w:rsidRPr="00F87FB0" w:rsidRDefault="002C11A8" w:rsidP="004F7B12">
            <w:pPr>
              <w:spacing w:line="300" w:lineRule="auto"/>
              <w:rPr>
                <w:rFonts w:ascii="Times New Roman" w:hAnsi="Times New Roman"/>
                <w:sz w:val="28"/>
                <w:szCs w:val="28"/>
              </w:rPr>
            </w:pPr>
            <w:r w:rsidRPr="002C11A8">
              <w:rPr>
                <w:rFonts w:ascii="Times New Roman" w:hAnsi="Times New Roman"/>
                <w:sz w:val="28"/>
                <w:szCs w:val="28"/>
              </w:rPr>
              <w:t>Этап 2. Анкетирование и приглашение к участию в ПУЗ</w:t>
            </w:r>
          </w:p>
        </w:tc>
        <w:tc>
          <w:tcPr>
            <w:tcW w:w="1099" w:type="dxa"/>
          </w:tcPr>
          <w:p w:rsidR="004F7B12" w:rsidRPr="00F87FB0" w:rsidRDefault="002C11A8" w:rsidP="004F7B12">
            <w:pPr>
              <w:spacing w:line="300" w:lineRule="auto"/>
              <w:rPr>
                <w:rFonts w:ascii="Times New Roman" w:hAnsi="Times New Roman"/>
                <w:sz w:val="28"/>
                <w:szCs w:val="28"/>
              </w:rPr>
            </w:pPr>
            <w:r>
              <w:rPr>
                <w:rFonts w:ascii="Times New Roman" w:hAnsi="Times New Roman"/>
                <w:sz w:val="28"/>
                <w:szCs w:val="28"/>
              </w:rPr>
              <w:t>10</w:t>
            </w:r>
          </w:p>
        </w:tc>
      </w:tr>
      <w:tr w:rsidR="004F7B12" w:rsidRPr="00F87FB0" w:rsidTr="002C11A8">
        <w:tc>
          <w:tcPr>
            <w:tcW w:w="534" w:type="dxa"/>
          </w:tcPr>
          <w:p w:rsidR="004F7B12" w:rsidRPr="00F87FB0" w:rsidRDefault="004F7B12" w:rsidP="004F7B12">
            <w:pPr>
              <w:spacing w:line="300" w:lineRule="auto"/>
              <w:rPr>
                <w:rFonts w:ascii="Times New Roman" w:hAnsi="Times New Roman"/>
                <w:sz w:val="28"/>
                <w:szCs w:val="28"/>
              </w:rPr>
            </w:pPr>
          </w:p>
        </w:tc>
        <w:tc>
          <w:tcPr>
            <w:tcW w:w="7938" w:type="dxa"/>
          </w:tcPr>
          <w:p w:rsidR="004F7B12" w:rsidRPr="00F87FB0" w:rsidRDefault="002C11A8" w:rsidP="004F7B12">
            <w:pPr>
              <w:spacing w:line="300" w:lineRule="auto"/>
              <w:rPr>
                <w:rFonts w:ascii="Times New Roman" w:hAnsi="Times New Roman"/>
                <w:sz w:val="28"/>
                <w:szCs w:val="28"/>
              </w:rPr>
            </w:pPr>
            <w:r>
              <w:rPr>
                <w:rFonts w:ascii="Times New Roman" w:hAnsi="Times New Roman"/>
                <w:sz w:val="28"/>
                <w:szCs w:val="28"/>
              </w:rPr>
              <w:t>Этап 3. Обучение пациентов</w:t>
            </w:r>
          </w:p>
        </w:tc>
        <w:tc>
          <w:tcPr>
            <w:tcW w:w="1099" w:type="dxa"/>
          </w:tcPr>
          <w:p w:rsidR="004F7B12" w:rsidRPr="00F87FB0" w:rsidRDefault="002C11A8" w:rsidP="004F7B12">
            <w:pPr>
              <w:spacing w:line="300" w:lineRule="auto"/>
              <w:rPr>
                <w:rFonts w:ascii="Times New Roman" w:hAnsi="Times New Roman"/>
                <w:sz w:val="28"/>
                <w:szCs w:val="28"/>
              </w:rPr>
            </w:pPr>
            <w:r>
              <w:rPr>
                <w:rFonts w:ascii="Times New Roman" w:hAnsi="Times New Roman"/>
                <w:sz w:val="28"/>
                <w:szCs w:val="28"/>
              </w:rPr>
              <w:t>11</w:t>
            </w:r>
          </w:p>
        </w:tc>
      </w:tr>
      <w:tr w:rsidR="004F7B12" w:rsidRPr="00F87FB0" w:rsidTr="002C11A8">
        <w:tc>
          <w:tcPr>
            <w:tcW w:w="534" w:type="dxa"/>
          </w:tcPr>
          <w:p w:rsidR="004F7B12" w:rsidRPr="00F87FB0" w:rsidRDefault="004F7B12" w:rsidP="004F7B12">
            <w:pPr>
              <w:spacing w:line="300" w:lineRule="auto"/>
              <w:rPr>
                <w:rFonts w:ascii="Times New Roman" w:hAnsi="Times New Roman"/>
                <w:sz w:val="28"/>
                <w:szCs w:val="28"/>
              </w:rPr>
            </w:pPr>
          </w:p>
        </w:tc>
        <w:tc>
          <w:tcPr>
            <w:tcW w:w="7938" w:type="dxa"/>
          </w:tcPr>
          <w:p w:rsidR="004F7B12" w:rsidRPr="00F87FB0" w:rsidRDefault="002C11A8" w:rsidP="004F7B12">
            <w:pPr>
              <w:spacing w:line="300" w:lineRule="auto"/>
              <w:rPr>
                <w:rFonts w:ascii="Times New Roman" w:hAnsi="Times New Roman"/>
                <w:sz w:val="28"/>
                <w:szCs w:val="28"/>
              </w:rPr>
            </w:pPr>
            <w:r>
              <w:rPr>
                <w:rFonts w:ascii="Times New Roman" w:hAnsi="Times New Roman"/>
                <w:sz w:val="28"/>
                <w:szCs w:val="28"/>
              </w:rPr>
              <w:t xml:space="preserve">Этап 4. </w:t>
            </w:r>
            <w:r w:rsidRPr="002C11A8">
              <w:rPr>
                <w:rFonts w:ascii="Times New Roman" w:hAnsi="Times New Roman"/>
                <w:sz w:val="28"/>
                <w:szCs w:val="28"/>
              </w:rPr>
              <w:t>Организация контакта с участковым терапевтом</w:t>
            </w:r>
          </w:p>
        </w:tc>
        <w:tc>
          <w:tcPr>
            <w:tcW w:w="1099" w:type="dxa"/>
          </w:tcPr>
          <w:p w:rsidR="004F7B12" w:rsidRPr="00F87FB0" w:rsidRDefault="002C11A8" w:rsidP="004F7B12">
            <w:pPr>
              <w:spacing w:line="300" w:lineRule="auto"/>
              <w:rPr>
                <w:rFonts w:ascii="Times New Roman" w:hAnsi="Times New Roman"/>
                <w:sz w:val="28"/>
                <w:szCs w:val="28"/>
              </w:rPr>
            </w:pPr>
            <w:r>
              <w:rPr>
                <w:rFonts w:ascii="Times New Roman" w:hAnsi="Times New Roman"/>
                <w:sz w:val="28"/>
                <w:szCs w:val="28"/>
              </w:rPr>
              <w:t>14</w:t>
            </w:r>
          </w:p>
        </w:tc>
      </w:tr>
      <w:tr w:rsidR="004F7B12" w:rsidRPr="00F87FB0" w:rsidTr="002C11A8">
        <w:tc>
          <w:tcPr>
            <w:tcW w:w="534" w:type="dxa"/>
          </w:tcPr>
          <w:p w:rsidR="004F7B12" w:rsidRPr="00F87FB0" w:rsidRDefault="004F7B12" w:rsidP="004F7B12">
            <w:pPr>
              <w:spacing w:line="300" w:lineRule="auto"/>
              <w:rPr>
                <w:rFonts w:ascii="Times New Roman" w:hAnsi="Times New Roman"/>
                <w:sz w:val="28"/>
                <w:szCs w:val="28"/>
              </w:rPr>
            </w:pPr>
          </w:p>
        </w:tc>
        <w:tc>
          <w:tcPr>
            <w:tcW w:w="7938" w:type="dxa"/>
          </w:tcPr>
          <w:p w:rsidR="004F7B12" w:rsidRPr="00F87FB0" w:rsidRDefault="002C11A8" w:rsidP="004F7B12">
            <w:pPr>
              <w:spacing w:line="300" w:lineRule="auto"/>
              <w:rPr>
                <w:rFonts w:ascii="Times New Roman" w:hAnsi="Times New Roman"/>
                <w:sz w:val="28"/>
                <w:szCs w:val="28"/>
              </w:rPr>
            </w:pPr>
            <w:r>
              <w:rPr>
                <w:rFonts w:ascii="Times New Roman" w:hAnsi="Times New Roman"/>
                <w:sz w:val="28"/>
                <w:szCs w:val="28"/>
              </w:rPr>
              <w:t>Этап 5. Организация работы мультидисциплинарной группы</w:t>
            </w:r>
          </w:p>
        </w:tc>
        <w:tc>
          <w:tcPr>
            <w:tcW w:w="1099" w:type="dxa"/>
          </w:tcPr>
          <w:p w:rsidR="004F7B12" w:rsidRPr="00F87FB0" w:rsidRDefault="002C11A8" w:rsidP="004F7B12">
            <w:pPr>
              <w:spacing w:line="300" w:lineRule="auto"/>
              <w:rPr>
                <w:rFonts w:ascii="Times New Roman" w:hAnsi="Times New Roman"/>
                <w:sz w:val="28"/>
                <w:szCs w:val="28"/>
              </w:rPr>
            </w:pPr>
            <w:r>
              <w:rPr>
                <w:rFonts w:ascii="Times New Roman" w:hAnsi="Times New Roman"/>
                <w:sz w:val="28"/>
                <w:szCs w:val="28"/>
              </w:rPr>
              <w:t>16</w:t>
            </w:r>
          </w:p>
        </w:tc>
      </w:tr>
      <w:tr w:rsidR="004F7B12" w:rsidRPr="00F87FB0" w:rsidTr="002C11A8">
        <w:tc>
          <w:tcPr>
            <w:tcW w:w="534" w:type="dxa"/>
          </w:tcPr>
          <w:p w:rsidR="004F7B12" w:rsidRPr="00F87FB0" w:rsidRDefault="004F7B12" w:rsidP="004F7B12">
            <w:pPr>
              <w:spacing w:line="300" w:lineRule="auto"/>
              <w:rPr>
                <w:rFonts w:ascii="Times New Roman" w:hAnsi="Times New Roman"/>
                <w:sz w:val="28"/>
                <w:szCs w:val="28"/>
              </w:rPr>
            </w:pPr>
          </w:p>
        </w:tc>
        <w:tc>
          <w:tcPr>
            <w:tcW w:w="7938" w:type="dxa"/>
          </w:tcPr>
          <w:p w:rsidR="004F7B12" w:rsidRPr="00F87FB0" w:rsidRDefault="002C11A8" w:rsidP="004F7B12">
            <w:pPr>
              <w:spacing w:line="300" w:lineRule="auto"/>
              <w:rPr>
                <w:rFonts w:ascii="Times New Roman" w:hAnsi="Times New Roman"/>
                <w:sz w:val="28"/>
                <w:szCs w:val="28"/>
              </w:rPr>
            </w:pPr>
            <w:r>
              <w:rPr>
                <w:rFonts w:ascii="Times New Roman" w:hAnsi="Times New Roman"/>
                <w:sz w:val="28"/>
                <w:szCs w:val="28"/>
              </w:rPr>
              <w:t xml:space="preserve">Этап 6. </w:t>
            </w:r>
            <w:r w:rsidRPr="002C11A8">
              <w:rPr>
                <w:rFonts w:ascii="Times New Roman" w:hAnsi="Times New Roman"/>
                <w:sz w:val="28"/>
                <w:szCs w:val="28"/>
              </w:rPr>
              <w:t>Мониторинг данных и оценка результатов</w:t>
            </w:r>
            <w:r>
              <w:rPr>
                <w:rFonts w:ascii="Times New Roman" w:hAnsi="Times New Roman"/>
                <w:sz w:val="28"/>
                <w:szCs w:val="28"/>
              </w:rPr>
              <w:t xml:space="preserve"> </w:t>
            </w:r>
          </w:p>
        </w:tc>
        <w:tc>
          <w:tcPr>
            <w:tcW w:w="1099" w:type="dxa"/>
          </w:tcPr>
          <w:p w:rsidR="004F7B12" w:rsidRPr="00F87FB0" w:rsidRDefault="002C11A8" w:rsidP="004F7B12">
            <w:pPr>
              <w:spacing w:line="300" w:lineRule="auto"/>
              <w:rPr>
                <w:rFonts w:ascii="Times New Roman" w:hAnsi="Times New Roman"/>
                <w:sz w:val="28"/>
                <w:szCs w:val="28"/>
              </w:rPr>
            </w:pPr>
            <w:r>
              <w:rPr>
                <w:rFonts w:ascii="Times New Roman" w:hAnsi="Times New Roman"/>
                <w:sz w:val="28"/>
                <w:szCs w:val="28"/>
              </w:rPr>
              <w:t>22</w:t>
            </w:r>
          </w:p>
        </w:tc>
      </w:tr>
      <w:tr w:rsidR="002C11A8" w:rsidRPr="00F87FB0" w:rsidTr="002C11A8">
        <w:tc>
          <w:tcPr>
            <w:tcW w:w="534" w:type="dxa"/>
          </w:tcPr>
          <w:p w:rsidR="002C11A8" w:rsidRPr="00F87FB0" w:rsidRDefault="002C11A8" w:rsidP="00FC032A">
            <w:pPr>
              <w:spacing w:line="300" w:lineRule="auto"/>
              <w:rPr>
                <w:rFonts w:ascii="Times New Roman" w:hAnsi="Times New Roman"/>
                <w:sz w:val="28"/>
                <w:szCs w:val="28"/>
              </w:rPr>
            </w:pPr>
            <w:r>
              <w:rPr>
                <w:rFonts w:ascii="Times New Roman" w:hAnsi="Times New Roman"/>
                <w:sz w:val="28"/>
                <w:szCs w:val="28"/>
              </w:rPr>
              <w:t>3.</w:t>
            </w:r>
          </w:p>
        </w:tc>
        <w:tc>
          <w:tcPr>
            <w:tcW w:w="7938" w:type="dxa"/>
          </w:tcPr>
          <w:p w:rsidR="002C11A8" w:rsidRPr="00F87FB0" w:rsidRDefault="002C11A8" w:rsidP="002C11A8">
            <w:pPr>
              <w:spacing w:line="300" w:lineRule="auto"/>
              <w:rPr>
                <w:rFonts w:ascii="Times New Roman" w:hAnsi="Times New Roman"/>
                <w:sz w:val="28"/>
                <w:szCs w:val="28"/>
              </w:rPr>
            </w:pPr>
            <w:r>
              <w:rPr>
                <w:rFonts w:ascii="Times New Roman" w:hAnsi="Times New Roman"/>
                <w:sz w:val="28"/>
                <w:szCs w:val="28"/>
              </w:rPr>
              <w:t>Заключение</w:t>
            </w:r>
          </w:p>
        </w:tc>
        <w:tc>
          <w:tcPr>
            <w:tcW w:w="1099" w:type="dxa"/>
          </w:tcPr>
          <w:p w:rsidR="002C11A8" w:rsidRPr="00F87FB0" w:rsidRDefault="002C11A8" w:rsidP="002651CD">
            <w:pPr>
              <w:spacing w:line="300" w:lineRule="auto"/>
              <w:rPr>
                <w:rFonts w:ascii="Times New Roman" w:hAnsi="Times New Roman"/>
                <w:sz w:val="28"/>
                <w:szCs w:val="28"/>
              </w:rPr>
            </w:pPr>
            <w:r>
              <w:rPr>
                <w:rFonts w:ascii="Times New Roman" w:hAnsi="Times New Roman"/>
                <w:sz w:val="28"/>
                <w:szCs w:val="28"/>
              </w:rPr>
              <w:t>2</w:t>
            </w:r>
            <w:r w:rsidR="002651CD">
              <w:rPr>
                <w:rFonts w:ascii="Times New Roman" w:hAnsi="Times New Roman"/>
                <w:sz w:val="28"/>
                <w:szCs w:val="28"/>
              </w:rPr>
              <w:t>3</w:t>
            </w:r>
          </w:p>
        </w:tc>
      </w:tr>
      <w:tr w:rsidR="002C11A8" w:rsidRPr="00F87FB0" w:rsidTr="002C11A8">
        <w:tc>
          <w:tcPr>
            <w:tcW w:w="534" w:type="dxa"/>
          </w:tcPr>
          <w:p w:rsidR="002C11A8" w:rsidRPr="00F87FB0" w:rsidRDefault="002C11A8" w:rsidP="00FC032A">
            <w:pPr>
              <w:spacing w:line="300" w:lineRule="auto"/>
              <w:rPr>
                <w:rFonts w:ascii="Times New Roman" w:hAnsi="Times New Roman"/>
                <w:sz w:val="28"/>
                <w:szCs w:val="28"/>
              </w:rPr>
            </w:pPr>
            <w:r>
              <w:rPr>
                <w:rFonts w:ascii="Times New Roman" w:hAnsi="Times New Roman"/>
                <w:sz w:val="28"/>
                <w:szCs w:val="28"/>
              </w:rPr>
              <w:t>4.</w:t>
            </w:r>
          </w:p>
        </w:tc>
        <w:tc>
          <w:tcPr>
            <w:tcW w:w="7938" w:type="dxa"/>
          </w:tcPr>
          <w:p w:rsidR="002C11A8" w:rsidRPr="00F87FB0" w:rsidRDefault="002C11A8" w:rsidP="00FC032A">
            <w:pPr>
              <w:spacing w:line="300" w:lineRule="auto"/>
              <w:rPr>
                <w:rFonts w:ascii="Times New Roman" w:hAnsi="Times New Roman"/>
                <w:sz w:val="28"/>
                <w:szCs w:val="28"/>
              </w:rPr>
            </w:pPr>
            <w:r>
              <w:rPr>
                <w:rFonts w:ascii="Times New Roman" w:hAnsi="Times New Roman"/>
                <w:sz w:val="28"/>
                <w:szCs w:val="28"/>
              </w:rPr>
              <w:t>Список литературы.</w:t>
            </w:r>
          </w:p>
        </w:tc>
        <w:tc>
          <w:tcPr>
            <w:tcW w:w="1099" w:type="dxa"/>
          </w:tcPr>
          <w:p w:rsidR="002C11A8" w:rsidRPr="00F87FB0" w:rsidRDefault="002C11A8" w:rsidP="00FC032A">
            <w:pPr>
              <w:spacing w:line="300" w:lineRule="auto"/>
              <w:rPr>
                <w:rFonts w:ascii="Times New Roman" w:hAnsi="Times New Roman"/>
                <w:sz w:val="28"/>
                <w:szCs w:val="28"/>
              </w:rPr>
            </w:pPr>
            <w:r>
              <w:rPr>
                <w:rFonts w:ascii="Times New Roman" w:hAnsi="Times New Roman"/>
                <w:sz w:val="28"/>
                <w:szCs w:val="28"/>
              </w:rPr>
              <w:t>23</w:t>
            </w:r>
          </w:p>
        </w:tc>
      </w:tr>
      <w:tr w:rsidR="0062388D" w:rsidRPr="00F87FB0" w:rsidTr="002C11A8">
        <w:tc>
          <w:tcPr>
            <w:tcW w:w="534" w:type="dxa"/>
          </w:tcPr>
          <w:p w:rsidR="0062388D" w:rsidRPr="00F87FB0" w:rsidRDefault="0062388D" w:rsidP="00FC032A">
            <w:pPr>
              <w:spacing w:line="300" w:lineRule="auto"/>
              <w:rPr>
                <w:rFonts w:ascii="Times New Roman" w:hAnsi="Times New Roman"/>
                <w:sz w:val="28"/>
                <w:szCs w:val="28"/>
              </w:rPr>
            </w:pPr>
            <w:r>
              <w:rPr>
                <w:rFonts w:ascii="Times New Roman" w:hAnsi="Times New Roman"/>
                <w:sz w:val="28"/>
                <w:szCs w:val="28"/>
              </w:rPr>
              <w:t>5</w:t>
            </w:r>
          </w:p>
        </w:tc>
        <w:tc>
          <w:tcPr>
            <w:tcW w:w="7938" w:type="dxa"/>
          </w:tcPr>
          <w:p w:rsidR="0062388D" w:rsidRDefault="0062388D" w:rsidP="00FC032A">
            <w:pPr>
              <w:spacing w:line="300" w:lineRule="auto"/>
              <w:rPr>
                <w:rFonts w:ascii="Times New Roman" w:hAnsi="Times New Roman"/>
                <w:sz w:val="28"/>
                <w:szCs w:val="28"/>
              </w:rPr>
            </w:pPr>
            <w:r>
              <w:rPr>
                <w:rFonts w:ascii="Times New Roman" w:hAnsi="Times New Roman"/>
                <w:sz w:val="28"/>
                <w:szCs w:val="28"/>
              </w:rPr>
              <w:t>Приложения.</w:t>
            </w:r>
          </w:p>
        </w:tc>
        <w:tc>
          <w:tcPr>
            <w:tcW w:w="1099" w:type="dxa"/>
          </w:tcPr>
          <w:p w:rsidR="0062388D" w:rsidRDefault="0062388D" w:rsidP="00FC032A">
            <w:pPr>
              <w:spacing w:line="300" w:lineRule="auto"/>
              <w:rPr>
                <w:rFonts w:ascii="Times New Roman" w:hAnsi="Times New Roman"/>
                <w:sz w:val="28"/>
                <w:szCs w:val="28"/>
              </w:rPr>
            </w:pPr>
            <w:r>
              <w:rPr>
                <w:rFonts w:ascii="Times New Roman" w:hAnsi="Times New Roman"/>
                <w:sz w:val="28"/>
                <w:szCs w:val="28"/>
              </w:rPr>
              <w:t>25</w:t>
            </w:r>
          </w:p>
        </w:tc>
      </w:tr>
      <w:tr w:rsidR="002C11A8" w:rsidRPr="00F87FB0" w:rsidTr="002C11A8">
        <w:tc>
          <w:tcPr>
            <w:tcW w:w="534" w:type="dxa"/>
          </w:tcPr>
          <w:p w:rsidR="002C11A8" w:rsidRPr="00F87FB0" w:rsidRDefault="002C11A8" w:rsidP="00FC032A">
            <w:pPr>
              <w:spacing w:line="300" w:lineRule="auto"/>
              <w:rPr>
                <w:rFonts w:ascii="Times New Roman" w:hAnsi="Times New Roman"/>
                <w:sz w:val="28"/>
                <w:szCs w:val="28"/>
              </w:rPr>
            </w:pPr>
          </w:p>
        </w:tc>
        <w:tc>
          <w:tcPr>
            <w:tcW w:w="7938" w:type="dxa"/>
          </w:tcPr>
          <w:p w:rsidR="002C11A8" w:rsidRPr="00F87FB0" w:rsidRDefault="002C11A8" w:rsidP="00FC032A">
            <w:pPr>
              <w:spacing w:line="300" w:lineRule="auto"/>
              <w:rPr>
                <w:rFonts w:ascii="Times New Roman" w:hAnsi="Times New Roman"/>
                <w:sz w:val="28"/>
                <w:szCs w:val="28"/>
              </w:rPr>
            </w:pPr>
            <w:r>
              <w:rPr>
                <w:rFonts w:ascii="Times New Roman" w:hAnsi="Times New Roman"/>
                <w:sz w:val="28"/>
                <w:szCs w:val="28"/>
              </w:rPr>
              <w:t>Приложение 1.</w:t>
            </w:r>
            <w:r w:rsidR="002651CD">
              <w:rPr>
                <w:rFonts w:ascii="Times New Roman" w:hAnsi="Times New Roman"/>
                <w:sz w:val="28"/>
                <w:szCs w:val="28"/>
              </w:rPr>
              <w:t xml:space="preserve"> Примеры наглядной агитации</w:t>
            </w:r>
          </w:p>
        </w:tc>
        <w:tc>
          <w:tcPr>
            <w:tcW w:w="1099" w:type="dxa"/>
          </w:tcPr>
          <w:p w:rsidR="002C11A8" w:rsidRPr="00F87FB0" w:rsidRDefault="002651CD" w:rsidP="00FC032A">
            <w:pPr>
              <w:spacing w:line="300" w:lineRule="auto"/>
              <w:rPr>
                <w:rFonts w:ascii="Times New Roman" w:hAnsi="Times New Roman"/>
                <w:sz w:val="28"/>
                <w:szCs w:val="28"/>
              </w:rPr>
            </w:pPr>
            <w:r>
              <w:rPr>
                <w:rFonts w:ascii="Times New Roman" w:hAnsi="Times New Roman"/>
                <w:sz w:val="28"/>
                <w:szCs w:val="28"/>
              </w:rPr>
              <w:t>25</w:t>
            </w:r>
          </w:p>
        </w:tc>
      </w:tr>
      <w:tr w:rsidR="002C11A8" w:rsidRPr="00F87FB0" w:rsidTr="002C11A8">
        <w:tc>
          <w:tcPr>
            <w:tcW w:w="534" w:type="dxa"/>
          </w:tcPr>
          <w:p w:rsidR="002C11A8" w:rsidRPr="00F87FB0" w:rsidRDefault="002C11A8" w:rsidP="00FC032A">
            <w:pPr>
              <w:spacing w:line="300" w:lineRule="auto"/>
              <w:rPr>
                <w:rFonts w:ascii="Times New Roman" w:hAnsi="Times New Roman"/>
                <w:sz w:val="28"/>
                <w:szCs w:val="28"/>
              </w:rPr>
            </w:pPr>
          </w:p>
        </w:tc>
        <w:tc>
          <w:tcPr>
            <w:tcW w:w="7938" w:type="dxa"/>
          </w:tcPr>
          <w:p w:rsidR="002C11A8" w:rsidRPr="00F87FB0" w:rsidRDefault="002C11A8" w:rsidP="00FC032A">
            <w:pPr>
              <w:spacing w:line="300" w:lineRule="auto"/>
              <w:rPr>
                <w:rFonts w:ascii="Times New Roman" w:hAnsi="Times New Roman"/>
                <w:sz w:val="28"/>
                <w:szCs w:val="28"/>
              </w:rPr>
            </w:pPr>
            <w:r>
              <w:rPr>
                <w:rFonts w:ascii="Times New Roman" w:hAnsi="Times New Roman"/>
                <w:sz w:val="28"/>
                <w:szCs w:val="28"/>
              </w:rPr>
              <w:t>Приложение 2.</w:t>
            </w:r>
            <w:r w:rsidR="002651CD">
              <w:rPr>
                <w:rFonts w:ascii="Times New Roman" w:hAnsi="Times New Roman"/>
                <w:sz w:val="28"/>
                <w:szCs w:val="28"/>
              </w:rPr>
              <w:t xml:space="preserve"> Анкета</w:t>
            </w:r>
          </w:p>
        </w:tc>
        <w:tc>
          <w:tcPr>
            <w:tcW w:w="1099" w:type="dxa"/>
          </w:tcPr>
          <w:p w:rsidR="002C11A8" w:rsidRPr="00F87FB0" w:rsidRDefault="002651CD" w:rsidP="00FC032A">
            <w:pPr>
              <w:spacing w:line="300" w:lineRule="auto"/>
              <w:rPr>
                <w:rFonts w:ascii="Times New Roman" w:hAnsi="Times New Roman"/>
                <w:sz w:val="28"/>
                <w:szCs w:val="28"/>
              </w:rPr>
            </w:pPr>
            <w:r>
              <w:rPr>
                <w:rFonts w:ascii="Times New Roman" w:hAnsi="Times New Roman"/>
                <w:sz w:val="28"/>
                <w:szCs w:val="28"/>
              </w:rPr>
              <w:t>28</w:t>
            </w:r>
          </w:p>
        </w:tc>
      </w:tr>
      <w:tr w:rsidR="002C11A8" w:rsidRPr="00F87FB0" w:rsidTr="002C11A8">
        <w:tc>
          <w:tcPr>
            <w:tcW w:w="534" w:type="dxa"/>
          </w:tcPr>
          <w:p w:rsidR="002C11A8" w:rsidRPr="00F87FB0" w:rsidRDefault="002C11A8" w:rsidP="00FC032A">
            <w:pPr>
              <w:spacing w:line="300" w:lineRule="auto"/>
              <w:rPr>
                <w:rFonts w:ascii="Times New Roman" w:hAnsi="Times New Roman"/>
                <w:sz w:val="28"/>
                <w:szCs w:val="28"/>
              </w:rPr>
            </w:pPr>
          </w:p>
        </w:tc>
        <w:tc>
          <w:tcPr>
            <w:tcW w:w="7938" w:type="dxa"/>
          </w:tcPr>
          <w:p w:rsidR="002C11A8" w:rsidRPr="00F87FB0" w:rsidRDefault="002C11A8" w:rsidP="00FC032A">
            <w:pPr>
              <w:spacing w:line="300" w:lineRule="auto"/>
              <w:rPr>
                <w:rFonts w:ascii="Times New Roman" w:hAnsi="Times New Roman"/>
                <w:sz w:val="28"/>
                <w:szCs w:val="28"/>
              </w:rPr>
            </w:pPr>
            <w:r>
              <w:rPr>
                <w:rFonts w:ascii="Times New Roman" w:hAnsi="Times New Roman"/>
                <w:sz w:val="28"/>
                <w:szCs w:val="28"/>
              </w:rPr>
              <w:t>Приложение 3.</w:t>
            </w:r>
            <w:r w:rsidR="002651CD">
              <w:rPr>
                <w:rFonts w:ascii="Times New Roman" w:hAnsi="Times New Roman"/>
                <w:sz w:val="28"/>
                <w:szCs w:val="28"/>
              </w:rPr>
              <w:t xml:space="preserve"> Соглашение</w:t>
            </w:r>
          </w:p>
        </w:tc>
        <w:tc>
          <w:tcPr>
            <w:tcW w:w="1099" w:type="dxa"/>
          </w:tcPr>
          <w:p w:rsidR="002C11A8" w:rsidRPr="00F87FB0" w:rsidRDefault="002651CD" w:rsidP="00FC032A">
            <w:pPr>
              <w:spacing w:line="300" w:lineRule="auto"/>
              <w:rPr>
                <w:rFonts w:ascii="Times New Roman" w:hAnsi="Times New Roman"/>
                <w:sz w:val="28"/>
                <w:szCs w:val="28"/>
              </w:rPr>
            </w:pPr>
            <w:r>
              <w:rPr>
                <w:rFonts w:ascii="Times New Roman" w:hAnsi="Times New Roman"/>
                <w:sz w:val="28"/>
                <w:szCs w:val="28"/>
              </w:rPr>
              <w:t>29</w:t>
            </w:r>
          </w:p>
        </w:tc>
      </w:tr>
      <w:tr w:rsidR="002C11A8" w:rsidRPr="00F87FB0" w:rsidTr="002C11A8">
        <w:tc>
          <w:tcPr>
            <w:tcW w:w="534" w:type="dxa"/>
          </w:tcPr>
          <w:p w:rsidR="002C11A8" w:rsidRPr="00F87FB0" w:rsidRDefault="002C11A8" w:rsidP="00FC032A">
            <w:pPr>
              <w:spacing w:line="300" w:lineRule="auto"/>
              <w:rPr>
                <w:rFonts w:ascii="Times New Roman" w:hAnsi="Times New Roman"/>
                <w:sz w:val="28"/>
                <w:szCs w:val="28"/>
              </w:rPr>
            </w:pPr>
          </w:p>
        </w:tc>
        <w:tc>
          <w:tcPr>
            <w:tcW w:w="7938" w:type="dxa"/>
          </w:tcPr>
          <w:p w:rsidR="002C11A8" w:rsidRPr="00F87FB0" w:rsidRDefault="002C11A8" w:rsidP="00FC032A">
            <w:pPr>
              <w:spacing w:line="300" w:lineRule="auto"/>
              <w:rPr>
                <w:rFonts w:ascii="Times New Roman" w:hAnsi="Times New Roman"/>
                <w:sz w:val="28"/>
                <w:szCs w:val="28"/>
              </w:rPr>
            </w:pPr>
            <w:r>
              <w:rPr>
                <w:rFonts w:ascii="Times New Roman" w:hAnsi="Times New Roman"/>
                <w:sz w:val="28"/>
                <w:szCs w:val="28"/>
              </w:rPr>
              <w:t>Приложение 4.</w:t>
            </w:r>
            <w:r w:rsidR="002651CD">
              <w:rPr>
                <w:rFonts w:ascii="Times New Roman" w:hAnsi="Times New Roman"/>
                <w:sz w:val="28"/>
                <w:szCs w:val="28"/>
              </w:rPr>
              <w:t xml:space="preserve"> Примеры Программы школ для пациентов</w:t>
            </w:r>
          </w:p>
        </w:tc>
        <w:tc>
          <w:tcPr>
            <w:tcW w:w="1099" w:type="dxa"/>
          </w:tcPr>
          <w:p w:rsidR="002C11A8" w:rsidRPr="00F87FB0" w:rsidRDefault="002651CD" w:rsidP="00FC032A">
            <w:pPr>
              <w:spacing w:line="300" w:lineRule="auto"/>
              <w:rPr>
                <w:rFonts w:ascii="Times New Roman" w:hAnsi="Times New Roman"/>
                <w:sz w:val="28"/>
                <w:szCs w:val="28"/>
              </w:rPr>
            </w:pPr>
            <w:r>
              <w:rPr>
                <w:rFonts w:ascii="Times New Roman" w:hAnsi="Times New Roman"/>
                <w:sz w:val="28"/>
                <w:szCs w:val="28"/>
              </w:rPr>
              <w:t>32</w:t>
            </w:r>
          </w:p>
        </w:tc>
      </w:tr>
      <w:tr w:rsidR="002651CD" w:rsidRPr="00F87FB0" w:rsidTr="002C11A8">
        <w:tc>
          <w:tcPr>
            <w:tcW w:w="534" w:type="dxa"/>
          </w:tcPr>
          <w:p w:rsidR="002651CD" w:rsidRPr="00F87FB0" w:rsidRDefault="002651CD" w:rsidP="00FC032A">
            <w:pPr>
              <w:spacing w:line="300" w:lineRule="auto"/>
              <w:rPr>
                <w:rFonts w:ascii="Times New Roman" w:hAnsi="Times New Roman"/>
                <w:sz w:val="28"/>
                <w:szCs w:val="28"/>
              </w:rPr>
            </w:pPr>
          </w:p>
        </w:tc>
        <w:tc>
          <w:tcPr>
            <w:tcW w:w="7938" w:type="dxa"/>
          </w:tcPr>
          <w:p w:rsidR="002651CD" w:rsidRDefault="002651CD" w:rsidP="002B4005">
            <w:pPr>
              <w:spacing w:line="300" w:lineRule="auto"/>
              <w:rPr>
                <w:rFonts w:ascii="Times New Roman" w:hAnsi="Times New Roman"/>
                <w:sz w:val="28"/>
                <w:szCs w:val="28"/>
              </w:rPr>
            </w:pPr>
            <w:r>
              <w:rPr>
                <w:rFonts w:ascii="Times New Roman" w:hAnsi="Times New Roman"/>
                <w:sz w:val="28"/>
                <w:szCs w:val="28"/>
              </w:rPr>
              <w:t>Приложение 5.</w:t>
            </w:r>
            <w:r w:rsidR="002B4005">
              <w:rPr>
                <w:rFonts w:ascii="Times New Roman" w:hAnsi="Times New Roman"/>
                <w:sz w:val="28"/>
                <w:szCs w:val="28"/>
              </w:rPr>
              <w:t xml:space="preserve"> Примеры дневников самоконтроля</w:t>
            </w:r>
          </w:p>
        </w:tc>
        <w:tc>
          <w:tcPr>
            <w:tcW w:w="1099" w:type="dxa"/>
          </w:tcPr>
          <w:p w:rsidR="002651CD" w:rsidRPr="00F87FB0" w:rsidRDefault="002B4005" w:rsidP="00FC032A">
            <w:pPr>
              <w:spacing w:line="300" w:lineRule="auto"/>
              <w:rPr>
                <w:rFonts w:ascii="Times New Roman" w:hAnsi="Times New Roman"/>
                <w:sz w:val="28"/>
                <w:szCs w:val="28"/>
              </w:rPr>
            </w:pPr>
            <w:r>
              <w:rPr>
                <w:rFonts w:ascii="Times New Roman" w:hAnsi="Times New Roman"/>
                <w:sz w:val="28"/>
                <w:szCs w:val="28"/>
              </w:rPr>
              <w:t>35</w:t>
            </w:r>
          </w:p>
        </w:tc>
      </w:tr>
      <w:tr w:rsidR="002651CD" w:rsidRPr="00F87FB0" w:rsidTr="002C11A8">
        <w:tc>
          <w:tcPr>
            <w:tcW w:w="534" w:type="dxa"/>
          </w:tcPr>
          <w:p w:rsidR="002651CD" w:rsidRPr="00F87FB0" w:rsidRDefault="002651CD" w:rsidP="00FC032A">
            <w:pPr>
              <w:spacing w:line="300" w:lineRule="auto"/>
              <w:rPr>
                <w:rFonts w:ascii="Times New Roman" w:hAnsi="Times New Roman"/>
                <w:sz w:val="28"/>
                <w:szCs w:val="28"/>
              </w:rPr>
            </w:pPr>
          </w:p>
        </w:tc>
        <w:tc>
          <w:tcPr>
            <w:tcW w:w="7938" w:type="dxa"/>
          </w:tcPr>
          <w:p w:rsidR="002651CD" w:rsidRDefault="002651CD" w:rsidP="00FC032A">
            <w:pPr>
              <w:spacing w:line="300" w:lineRule="auto"/>
              <w:rPr>
                <w:rFonts w:ascii="Times New Roman" w:hAnsi="Times New Roman"/>
                <w:sz w:val="28"/>
                <w:szCs w:val="28"/>
              </w:rPr>
            </w:pPr>
            <w:r>
              <w:rPr>
                <w:rFonts w:ascii="Times New Roman" w:hAnsi="Times New Roman"/>
                <w:sz w:val="28"/>
                <w:szCs w:val="28"/>
              </w:rPr>
              <w:t>Приложение 6.</w:t>
            </w:r>
            <w:r w:rsidR="0062388D">
              <w:rPr>
                <w:rFonts w:ascii="Times New Roman" w:hAnsi="Times New Roman"/>
                <w:sz w:val="28"/>
                <w:szCs w:val="28"/>
              </w:rPr>
              <w:t xml:space="preserve"> Индикаторы эффективности ПУЗ</w:t>
            </w:r>
          </w:p>
        </w:tc>
        <w:tc>
          <w:tcPr>
            <w:tcW w:w="1099" w:type="dxa"/>
          </w:tcPr>
          <w:p w:rsidR="002651CD" w:rsidRPr="00F87FB0" w:rsidRDefault="002B4005" w:rsidP="00FC032A">
            <w:pPr>
              <w:spacing w:line="300" w:lineRule="auto"/>
              <w:rPr>
                <w:rFonts w:ascii="Times New Roman" w:hAnsi="Times New Roman"/>
                <w:sz w:val="28"/>
                <w:szCs w:val="28"/>
              </w:rPr>
            </w:pPr>
            <w:r>
              <w:rPr>
                <w:rFonts w:ascii="Times New Roman" w:hAnsi="Times New Roman"/>
                <w:sz w:val="28"/>
                <w:szCs w:val="28"/>
              </w:rPr>
              <w:t>37</w:t>
            </w:r>
          </w:p>
        </w:tc>
      </w:tr>
    </w:tbl>
    <w:p w:rsidR="004F7B12" w:rsidRDefault="004F7B12" w:rsidP="004F7B12">
      <w:pPr>
        <w:spacing w:after="0" w:line="300" w:lineRule="auto"/>
      </w:pPr>
    </w:p>
    <w:p w:rsidR="004F7B12" w:rsidRDefault="004F7B12" w:rsidP="004F7B12">
      <w:pPr>
        <w:spacing w:after="0" w:line="300" w:lineRule="auto"/>
      </w:pPr>
    </w:p>
    <w:p w:rsidR="004F7B12" w:rsidRDefault="004F7B12" w:rsidP="004F7B12">
      <w:pPr>
        <w:spacing w:after="0" w:line="300" w:lineRule="auto"/>
      </w:pPr>
    </w:p>
    <w:p w:rsidR="004F7B12" w:rsidRDefault="004F7B12" w:rsidP="004F7B12">
      <w:pPr>
        <w:spacing w:after="0" w:line="300" w:lineRule="auto"/>
      </w:pPr>
    </w:p>
    <w:p w:rsidR="004F7B12" w:rsidRDefault="004F7B12" w:rsidP="004F7B12">
      <w:pPr>
        <w:spacing w:after="0" w:line="300" w:lineRule="auto"/>
      </w:pPr>
    </w:p>
    <w:p w:rsidR="004F7B12" w:rsidRDefault="004F7B12" w:rsidP="004F7B12">
      <w:pPr>
        <w:spacing w:after="0" w:line="300" w:lineRule="auto"/>
      </w:pPr>
    </w:p>
    <w:p w:rsidR="004F7B12" w:rsidRDefault="004F7B12" w:rsidP="004F7B12">
      <w:pPr>
        <w:spacing w:after="0" w:line="300" w:lineRule="auto"/>
      </w:pPr>
    </w:p>
    <w:p w:rsidR="004F7B12" w:rsidRDefault="004F7B12" w:rsidP="004F7B12">
      <w:pPr>
        <w:spacing w:after="0" w:line="300" w:lineRule="auto"/>
      </w:pPr>
    </w:p>
    <w:p w:rsidR="004F7B12" w:rsidRDefault="004F7B12" w:rsidP="004F7B12">
      <w:pPr>
        <w:spacing w:after="0" w:line="300" w:lineRule="auto"/>
      </w:pPr>
    </w:p>
    <w:p w:rsidR="004F7B12" w:rsidRDefault="004F7B12" w:rsidP="004F7B12">
      <w:pPr>
        <w:spacing w:after="0" w:line="300" w:lineRule="auto"/>
      </w:pPr>
    </w:p>
    <w:p w:rsidR="004F7B12" w:rsidRDefault="004F7B12" w:rsidP="004F7B12">
      <w:pPr>
        <w:spacing w:after="0" w:line="300" w:lineRule="auto"/>
      </w:pPr>
    </w:p>
    <w:p w:rsidR="004F7B12" w:rsidRDefault="004F7B12" w:rsidP="004F7B12">
      <w:pPr>
        <w:spacing w:after="0" w:line="300" w:lineRule="auto"/>
      </w:pPr>
    </w:p>
    <w:p w:rsidR="004F7B12" w:rsidRDefault="004F7B12" w:rsidP="004F7B12">
      <w:pPr>
        <w:spacing w:after="0" w:line="300" w:lineRule="auto"/>
      </w:pPr>
    </w:p>
    <w:p w:rsidR="004F7B12" w:rsidRPr="004F7B12" w:rsidRDefault="004F7B12" w:rsidP="004F7B12">
      <w:pPr>
        <w:pStyle w:val="a4"/>
        <w:numPr>
          <w:ilvl w:val="0"/>
          <w:numId w:val="1"/>
        </w:numPr>
        <w:spacing w:after="0" w:line="240" w:lineRule="auto"/>
        <w:rPr>
          <w:rFonts w:ascii="Times New Roman" w:hAnsi="Times New Roman" w:cs="Times New Roman"/>
          <w:b/>
          <w:sz w:val="28"/>
          <w:szCs w:val="28"/>
        </w:rPr>
      </w:pPr>
      <w:r w:rsidRPr="004F7B12">
        <w:rPr>
          <w:rFonts w:ascii="Times New Roman" w:hAnsi="Times New Roman" w:cs="Times New Roman"/>
          <w:b/>
          <w:sz w:val="28"/>
          <w:szCs w:val="28"/>
        </w:rPr>
        <w:t xml:space="preserve">Введение. </w:t>
      </w:r>
    </w:p>
    <w:p w:rsidR="00F87FB0" w:rsidRDefault="00304112" w:rsidP="00680A8F">
      <w:pPr>
        <w:spacing w:after="0" w:line="30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1993 году </w:t>
      </w:r>
      <w:r w:rsidRPr="00F87FB0">
        <w:rPr>
          <w:rFonts w:ascii="Times New Roman" w:hAnsi="Times New Roman" w:cs="Times New Roman"/>
          <w:sz w:val="28"/>
          <w:szCs w:val="28"/>
        </w:rPr>
        <w:t>издательством Оксфордского университета</w:t>
      </w:r>
      <w:r>
        <w:rPr>
          <w:rFonts w:ascii="Times New Roman" w:hAnsi="Times New Roman" w:cs="Times New Roman"/>
          <w:sz w:val="28"/>
          <w:szCs w:val="28"/>
        </w:rPr>
        <w:t xml:space="preserve"> была опубликована, ставшая уже классикой,</w:t>
      </w:r>
      <w:r w:rsidR="00F87FB0" w:rsidRPr="00F87FB0">
        <w:rPr>
          <w:rFonts w:ascii="Times New Roman" w:hAnsi="Times New Roman" w:cs="Times New Roman"/>
          <w:sz w:val="28"/>
          <w:szCs w:val="28"/>
        </w:rPr>
        <w:t xml:space="preserve"> книг</w:t>
      </w:r>
      <w:r>
        <w:rPr>
          <w:rFonts w:ascii="Times New Roman" w:hAnsi="Times New Roman" w:cs="Times New Roman"/>
          <w:sz w:val="28"/>
          <w:szCs w:val="28"/>
        </w:rPr>
        <w:t>а «</w:t>
      </w:r>
      <w:r w:rsidRPr="00304112">
        <w:rPr>
          <w:rFonts w:ascii="Times New Roman" w:hAnsi="Times New Roman" w:cs="Times New Roman"/>
          <w:i/>
          <w:sz w:val="28"/>
          <w:szCs w:val="28"/>
        </w:rPr>
        <w:t>Disease Control Priorities in Developing Countries</w:t>
      </w:r>
      <w:r>
        <w:rPr>
          <w:rFonts w:ascii="Times New Roman" w:hAnsi="Times New Roman" w:cs="Times New Roman"/>
          <w:sz w:val="28"/>
          <w:szCs w:val="28"/>
        </w:rPr>
        <w:t xml:space="preserve">» (Приоритеты в контроле над болезнями в развивающих странах) </w:t>
      </w:r>
      <w:r w:rsidR="00F87FB0" w:rsidRPr="00F87FB0">
        <w:rPr>
          <w:rFonts w:ascii="Times New Roman" w:hAnsi="Times New Roman" w:cs="Times New Roman"/>
          <w:sz w:val="28"/>
          <w:szCs w:val="28"/>
        </w:rPr>
        <w:t>и сопрово</w:t>
      </w:r>
      <w:r>
        <w:rPr>
          <w:rFonts w:ascii="Times New Roman" w:hAnsi="Times New Roman" w:cs="Times New Roman"/>
          <w:sz w:val="28"/>
          <w:szCs w:val="28"/>
        </w:rPr>
        <w:t>ждавший этот документ еще одно издание «</w:t>
      </w:r>
      <w:r w:rsidRPr="00304112">
        <w:rPr>
          <w:rFonts w:ascii="Times New Roman" w:hAnsi="Times New Roman" w:cs="Times New Roman"/>
          <w:i/>
          <w:sz w:val="28"/>
          <w:szCs w:val="28"/>
        </w:rPr>
        <w:t>World Development Report 1993: Investing in Health</w:t>
      </w:r>
      <w:r>
        <w:rPr>
          <w:rFonts w:ascii="Times New Roman" w:hAnsi="Times New Roman" w:cs="Times New Roman"/>
          <w:sz w:val="28"/>
          <w:szCs w:val="28"/>
        </w:rPr>
        <w:t>» (</w:t>
      </w:r>
      <w:r w:rsidR="00F87FB0" w:rsidRPr="00F87FB0">
        <w:rPr>
          <w:rFonts w:ascii="Times New Roman" w:hAnsi="Times New Roman" w:cs="Times New Roman"/>
          <w:sz w:val="28"/>
          <w:szCs w:val="28"/>
        </w:rPr>
        <w:t>Доклад о мировом развитии</w:t>
      </w:r>
      <w:r>
        <w:rPr>
          <w:rFonts w:ascii="Times New Roman" w:hAnsi="Times New Roman" w:cs="Times New Roman"/>
          <w:sz w:val="28"/>
          <w:szCs w:val="28"/>
        </w:rPr>
        <w:t xml:space="preserve"> </w:t>
      </w:r>
      <w:r w:rsidR="00F87FB0" w:rsidRPr="00F87FB0">
        <w:rPr>
          <w:rFonts w:ascii="Times New Roman" w:hAnsi="Times New Roman" w:cs="Times New Roman"/>
          <w:sz w:val="28"/>
          <w:szCs w:val="28"/>
        </w:rPr>
        <w:t>1993: инвестиции в здравоохранение</w:t>
      </w:r>
      <w:r>
        <w:rPr>
          <w:rFonts w:ascii="Times New Roman" w:hAnsi="Times New Roman" w:cs="Times New Roman"/>
          <w:sz w:val="28"/>
          <w:szCs w:val="28"/>
        </w:rPr>
        <w:t>)</w:t>
      </w:r>
      <w:r w:rsidR="00F87FB0" w:rsidRPr="00F87FB0">
        <w:rPr>
          <w:rFonts w:ascii="Times New Roman" w:hAnsi="Times New Roman" w:cs="Times New Roman"/>
          <w:sz w:val="28"/>
          <w:szCs w:val="28"/>
        </w:rPr>
        <w:t>, опубликованно</w:t>
      </w:r>
      <w:r>
        <w:rPr>
          <w:rFonts w:ascii="Times New Roman" w:hAnsi="Times New Roman" w:cs="Times New Roman"/>
          <w:sz w:val="28"/>
          <w:szCs w:val="28"/>
        </w:rPr>
        <w:t>го</w:t>
      </w:r>
      <w:r w:rsidR="00F87FB0" w:rsidRPr="00F87FB0">
        <w:rPr>
          <w:rFonts w:ascii="Times New Roman" w:hAnsi="Times New Roman" w:cs="Times New Roman"/>
          <w:sz w:val="28"/>
          <w:szCs w:val="28"/>
        </w:rPr>
        <w:t xml:space="preserve"> Всемирным банком</w:t>
      </w:r>
      <w:r>
        <w:rPr>
          <w:rFonts w:ascii="Times New Roman" w:hAnsi="Times New Roman" w:cs="Times New Roman"/>
          <w:sz w:val="28"/>
          <w:szCs w:val="28"/>
        </w:rPr>
        <w:t xml:space="preserve">, ставшие целой вехой </w:t>
      </w:r>
      <w:r w:rsidR="00F87FB0" w:rsidRPr="00F87FB0">
        <w:rPr>
          <w:rFonts w:ascii="Times New Roman" w:hAnsi="Times New Roman" w:cs="Times New Roman"/>
          <w:sz w:val="28"/>
          <w:szCs w:val="28"/>
        </w:rPr>
        <w:t xml:space="preserve">в </w:t>
      </w:r>
      <w:r>
        <w:rPr>
          <w:rFonts w:ascii="Times New Roman" w:hAnsi="Times New Roman" w:cs="Times New Roman"/>
          <w:sz w:val="28"/>
          <w:szCs w:val="28"/>
        </w:rPr>
        <w:t xml:space="preserve">медицинской </w:t>
      </w:r>
      <w:r w:rsidR="00F87FB0" w:rsidRPr="00F87FB0">
        <w:rPr>
          <w:rFonts w:ascii="Times New Roman" w:hAnsi="Times New Roman" w:cs="Times New Roman"/>
          <w:sz w:val="28"/>
          <w:szCs w:val="28"/>
        </w:rPr>
        <w:t>литературе по теории общественного здоровья.</w:t>
      </w:r>
      <w:r>
        <w:rPr>
          <w:rFonts w:ascii="Times New Roman" w:hAnsi="Times New Roman" w:cs="Times New Roman"/>
          <w:sz w:val="28"/>
          <w:szCs w:val="28"/>
        </w:rPr>
        <w:t xml:space="preserve"> Впервые лица принимающие решения в здравоохранении и работники общественного здравоохранения получили всеобъемлющий документ </w:t>
      </w:r>
      <w:r w:rsidRPr="00304112">
        <w:rPr>
          <w:rFonts w:ascii="Times New Roman" w:hAnsi="Times New Roman" w:cs="Times New Roman"/>
          <w:sz w:val="28"/>
          <w:szCs w:val="28"/>
        </w:rPr>
        <w:t>экономической эффективности</w:t>
      </w:r>
      <w:r>
        <w:rPr>
          <w:rFonts w:ascii="Times New Roman" w:hAnsi="Times New Roman" w:cs="Times New Roman"/>
          <w:sz w:val="28"/>
          <w:szCs w:val="28"/>
        </w:rPr>
        <w:t xml:space="preserve"> </w:t>
      </w:r>
      <w:r w:rsidRPr="00304112">
        <w:rPr>
          <w:rFonts w:ascii="Times New Roman" w:hAnsi="Times New Roman" w:cs="Times New Roman"/>
          <w:sz w:val="28"/>
          <w:szCs w:val="28"/>
        </w:rPr>
        <w:t>доступных мер для решения наиболее распространенных проблем</w:t>
      </w:r>
      <w:r>
        <w:rPr>
          <w:rFonts w:ascii="Times New Roman" w:hAnsi="Times New Roman" w:cs="Times New Roman"/>
          <w:sz w:val="28"/>
          <w:szCs w:val="28"/>
        </w:rPr>
        <w:t xml:space="preserve"> здравоохранения</w:t>
      </w:r>
      <w:r w:rsidRPr="00304112">
        <w:rPr>
          <w:rFonts w:ascii="Times New Roman" w:hAnsi="Times New Roman" w:cs="Times New Roman"/>
          <w:sz w:val="28"/>
          <w:szCs w:val="28"/>
        </w:rPr>
        <w:t xml:space="preserve"> в развивающихся странах.</w:t>
      </w:r>
      <w:r>
        <w:rPr>
          <w:rFonts w:ascii="Times New Roman" w:hAnsi="Times New Roman" w:cs="Times New Roman"/>
          <w:sz w:val="28"/>
          <w:szCs w:val="28"/>
        </w:rPr>
        <w:t xml:space="preserve"> В этих документах впервые был</w:t>
      </w:r>
      <w:r w:rsidR="004652CD">
        <w:rPr>
          <w:rFonts w:ascii="Times New Roman" w:hAnsi="Times New Roman" w:cs="Times New Roman"/>
          <w:sz w:val="28"/>
          <w:szCs w:val="28"/>
        </w:rPr>
        <w:t xml:space="preserve">и </w:t>
      </w:r>
      <w:r w:rsidR="00680A8F">
        <w:rPr>
          <w:rFonts w:ascii="Times New Roman" w:hAnsi="Times New Roman" w:cs="Times New Roman"/>
          <w:sz w:val="28"/>
          <w:szCs w:val="28"/>
        </w:rPr>
        <w:t xml:space="preserve"> описан</w:t>
      </w:r>
      <w:r w:rsidR="004652CD">
        <w:rPr>
          <w:rFonts w:ascii="Times New Roman" w:hAnsi="Times New Roman" w:cs="Times New Roman"/>
          <w:sz w:val="28"/>
          <w:szCs w:val="28"/>
        </w:rPr>
        <w:t>ы закономерности здравоохранения по мере экономического развития стран и</w:t>
      </w:r>
      <w:r w:rsidR="00680A8F">
        <w:rPr>
          <w:rFonts w:ascii="Times New Roman" w:hAnsi="Times New Roman" w:cs="Times New Roman"/>
          <w:sz w:val="28"/>
          <w:szCs w:val="28"/>
        </w:rPr>
        <w:t xml:space="preserve"> </w:t>
      </w:r>
      <w:r w:rsidR="004652CD">
        <w:rPr>
          <w:rFonts w:ascii="Times New Roman" w:hAnsi="Times New Roman" w:cs="Times New Roman"/>
          <w:sz w:val="28"/>
          <w:szCs w:val="28"/>
        </w:rPr>
        <w:t xml:space="preserve">появляющиеся </w:t>
      </w:r>
      <w:r w:rsidR="00680A8F">
        <w:rPr>
          <w:rFonts w:ascii="Times New Roman" w:hAnsi="Times New Roman" w:cs="Times New Roman"/>
          <w:sz w:val="28"/>
          <w:szCs w:val="28"/>
        </w:rPr>
        <w:t>возможност</w:t>
      </w:r>
      <w:r w:rsidR="004652CD">
        <w:rPr>
          <w:rFonts w:ascii="Times New Roman" w:hAnsi="Times New Roman" w:cs="Times New Roman"/>
          <w:sz w:val="28"/>
          <w:szCs w:val="28"/>
        </w:rPr>
        <w:t>и</w:t>
      </w:r>
      <w:r w:rsidR="00680A8F">
        <w:rPr>
          <w:rFonts w:ascii="Times New Roman" w:hAnsi="Times New Roman" w:cs="Times New Roman"/>
          <w:sz w:val="28"/>
          <w:szCs w:val="28"/>
        </w:rPr>
        <w:t xml:space="preserve"> экономии и перераспределения ресурсов через меры по управлению заболеваниями.</w:t>
      </w:r>
    </w:p>
    <w:p w:rsidR="00680A8F" w:rsidRDefault="00680A8F" w:rsidP="004652CD">
      <w:pPr>
        <w:spacing w:after="0" w:line="300" w:lineRule="auto"/>
        <w:ind w:firstLine="360"/>
        <w:jc w:val="both"/>
        <w:rPr>
          <w:rFonts w:ascii="Times New Roman" w:hAnsi="Times New Roman" w:cs="Times New Roman"/>
          <w:sz w:val="28"/>
          <w:szCs w:val="28"/>
        </w:rPr>
      </w:pPr>
      <w:r>
        <w:rPr>
          <w:rFonts w:ascii="Times New Roman" w:hAnsi="Times New Roman" w:cs="Times New Roman"/>
          <w:sz w:val="28"/>
          <w:szCs w:val="28"/>
        </w:rPr>
        <w:t>Авторы обратили внимание на ряд закономерностей. В частности, что к</w:t>
      </w:r>
      <w:r w:rsidRPr="00680A8F">
        <w:rPr>
          <w:rFonts w:ascii="Times New Roman" w:hAnsi="Times New Roman" w:cs="Times New Roman"/>
          <w:sz w:val="28"/>
          <w:szCs w:val="28"/>
        </w:rPr>
        <w:t>аждый развивающийся регион сталкивается с переходом в эпидемиологическом</w:t>
      </w:r>
      <w:r>
        <w:rPr>
          <w:rFonts w:ascii="Times New Roman" w:hAnsi="Times New Roman" w:cs="Times New Roman"/>
          <w:sz w:val="28"/>
          <w:szCs w:val="28"/>
        </w:rPr>
        <w:t xml:space="preserve"> </w:t>
      </w:r>
      <w:r w:rsidRPr="00680A8F">
        <w:rPr>
          <w:rFonts w:ascii="Times New Roman" w:hAnsi="Times New Roman" w:cs="Times New Roman"/>
          <w:sz w:val="28"/>
          <w:szCs w:val="28"/>
        </w:rPr>
        <w:t>профил</w:t>
      </w:r>
      <w:r>
        <w:rPr>
          <w:rFonts w:ascii="Times New Roman" w:hAnsi="Times New Roman" w:cs="Times New Roman"/>
          <w:sz w:val="28"/>
          <w:szCs w:val="28"/>
        </w:rPr>
        <w:t>е</w:t>
      </w:r>
      <w:r w:rsidRPr="00680A8F">
        <w:rPr>
          <w:rFonts w:ascii="Times New Roman" w:hAnsi="Times New Roman" w:cs="Times New Roman"/>
          <w:sz w:val="28"/>
          <w:szCs w:val="28"/>
        </w:rPr>
        <w:t xml:space="preserve"> из</w:t>
      </w:r>
      <w:r>
        <w:rPr>
          <w:rFonts w:ascii="Times New Roman" w:hAnsi="Times New Roman" w:cs="Times New Roman"/>
          <w:sz w:val="28"/>
          <w:szCs w:val="28"/>
        </w:rPr>
        <w:t xml:space="preserve"> одной </w:t>
      </w:r>
      <w:r w:rsidRPr="00680A8F">
        <w:rPr>
          <w:rFonts w:ascii="Times New Roman" w:hAnsi="Times New Roman" w:cs="Times New Roman"/>
          <w:sz w:val="28"/>
          <w:szCs w:val="28"/>
        </w:rPr>
        <w:t>среды с высокой рождаемост</w:t>
      </w:r>
      <w:r>
        <w:rPr>
          <w:rFonts w:ascii="Times New Roman" w:hAnsi="Times New Roman" w:cs="Times New Roman"/>
          <w:sz w:val="28"/>
          <w:szCs w:val="28"/>
        </w:rPr>
        <w:t xml:space="preserve">ью и </w:t>
      </w:r>
      <w:r w:rsidRPr="00680A8F">
        <w:rPr>
          <w:rFonts w:ascii="Times New Roman" w:hAnsi="Times New Roman" w:cs="Times New Roman"/>
          <w:sz w:val="28"/>
          <w:szCs w:val="28"/>
        </w:rPr>
        <w:t xml:space="preserve">высокой смертности от предотвратимых причин, </w:t>
      </w:r>
      <w:r>
        <w:rPr>
          <w:rFonts w:ascii="Times New Roman" w:hAnsi="Times New Roman" w:cs="Times New Roman"/>
          <w:sz w:val="28"/>
          <w:szCs w:val="28"/>
        </w:rPr>
        <w:t xml:space="preserve">к другой среде </w:t>
      </w:r>
      <w:r w:rsidRPr="00680A8F">
        <w:rPr>
          <w:rFonts w:ascii="Times New Roman" w:hAnsi="Times New Roman" w:cs="Times New Roman"/>
          <w:sz w:val="28"/>
          <w:szCs w:val="28"/>
        </w:rPr>
        <w:t>в которо</w:t>
      </w:r>
      <w:r>
        <w:rPr>
          <w:rFonts w:ascii="Times New Roman" w:hAnsi="Times New Roman" w:cs="Times New Roman"/>
          <w:sz w:val="28"/>
          <w:szCs w:val="28"/>
        </w:rPr>
        <w:t>й с</w:t>
      </w:r>
      <w:r w:rsidRPr="00680A8F">
        <w:rPr>
          <w:rFonts w:ascii="Times New Roman" w:hAnsi="Times New Roman" w:cs="Times New Roman"/>
          <w:sz w:val="28"/>
          <w:szCs w:val="28"/>
        </w:rPr>
        <w:t>очета</w:t>
      </w:r>
      <w:r>
        <w:rPr>
          <w:rFonts w:ascii="Times New Roman" w:hAnsi="Times New Roman" w:cs="Times New Roman"/>
          <w:sz w:val="28"/>
          <w:szCs w:val="28"/>
        </w:rPr>
        <w:t>ю</w:t>
      </w:r>
      <w:r w:rsidR="004652CD">
        <w:rPr>
          <w:rFonts w:ascii="Times New Roman" w:hAnsi="Times New Roman" w:cs="Times New Roman"/>
          <w:sz w:val="28"/>
          <w:szCs w:val="28"/>
        </w:rPr>
        <w:t xml:space="preserve">тся </w:t>
      </w:r>
      <w:r>
        <w:rPr>
          <w:rFonts w:ascii="Times New Roman" w:hAnsi="Times New Roman" w:cs="Times New Roman"/>
          <w:sz w:val="28"/>
          <w:szCs w:val="28"/>
        </w:rPr>
        <w:t xml:space="preserve"> в себе</w:t>
      </w:r>
      <w:r w:rsidRPr="00680A8F">
        <w:rPr>
          <w:rFonts w:ascii="Times New Roman" w:hAnsi="Times New Roman" w:cs="Times New Roman"/>
          <w:sz w:val="28"/>
          <w:szCs w:val="28"/>
        </w:rPr>
        <w:t xml:space="preserve"> более низкие показатели рождаемости</w:t>
      </w:r>
      <w:r w:rsidR="004652CD">
        <w:rPr>
          <w:rFonts w:ascii="Times New Roman" w:hAnsi="Times New Roman" w:cs="Times New Roman"/>
          <w:sz w:val="28"/>
          <w:szCs w:val="28"/>
        </w:rPr>
        <w:t>,</w:t>
      </w:r>
      <w:r w:rsidRPr="00680A8F">
        <w:rPr>
          <w:rFonts w:ascii="Times New Roman" w:hAnsi="Times New Roman" w:cs="Times New Roman"/>
          <w:sz w:val="28"/>
          <w:szCs w:val="28"/>
        </w:rPr>
        <w:t xml:space="preserve"> изменение образа жизни</w:t>
      </w:r>
      <w:r w:rsidR="004652CD">
        <w:rPr>
          <w:rFonts w:ascii="Times New Roman" w:hAnsi="Times New Roman" w:cs="Times New Roman"/>
          <w:sz w:val="28"/>
          <w:szCs w:val="28"/>
        </w:rPr>
        <w:t>, приводящее к</w:t>
      </w:r>
      <w:r w:rsidRPr="00680A8F">
        <w:rPr>
          <w:rFonts w:ascii="Times New Roman" w:hAnsi="Times New Roman" w:cs="Times New Roman"/>
          <w:sz w:val="28"/>
          <w:szCs w:val="28"/>
        </w:rPr>
        <w:t xml:space="preserve"> старению населения и эпидемии табакокурения,</w:t>
      </w:r>
      <w:r w:rsidR="004652CD">
        <w:rPr>
          <w:rFonts w:ascii="Times New Roman" w:hAnsi="Times New Roman" w:cs="Times New Roman"/>
          <w:sz w:val="28"/>
          <w:szCs w:val="28"/>
        </w:rPr>
        <w:t xml:space="preserve"> </w:t>
      </w:r>
      <w:r w:rsidRPr="00680A8F">
        <w:rPr>
          <w:rFonts w:ascii="Times New Roman" w:hAnsi="Times New Roman" w:cs="Times New Roman"/>
          <w:sz w:val="28"/>
          <w:szCs w:val="28"/>
        </w:rPr>
        <w:t>ожирения, сердечно-сосудистых заболеваний, рака, диабета и других</w:t>
      </w:r>
      <w:r w:rsidR="004652CD">
        <w:rPr>
          <w:rFonts w:ascii="Times New Roman" w:hAnsi="Times New Roman" w:cs="Times New Roman"/>
          <w:sz w:val="28"/>
          <w:szCs w:val="28"/>
        </w:rPr>
        <w:t xml:space="preserve"> </w:t>
      </w:r>
      <w:r w:rsidRPr="00680A8F">
        <w:rPr>
          <w:rFonts w:ascii="Times New Roman" w:hAnsi="Times New Roman" w:cs="Times New Roman"/>
          <w:sz w:val="28"/>
          <w:szCs w:val="28"/>
        </w:rPr>
        <w:t>хронически</w:t>
      </w:r>
      <w:r w:rsidR="004652CD">
        <w:rPr>
          <w:rFonts w:ascii="Times New Roman" w:hAnsi="Times New Roman" w:cs="Times New Roman"/>
          <w:sz w:val="28"/>
          <w:szCs w:val="28"/>
        </w:rPr>
        <w:t>х</w:t>
      </w:r>
      <w:r w:rsidRPr="00680A8F">
        <w:rPr>
          <w:rFonts w:ascii="Times New Roman" w:hAnsi="Times New Roman" w:cs="Times New Roman"/>
          <w:sz w:val="28"/>
          <w:szCs w:val="28"/>
        </w:rPr>
        <w:t xml:space="preserve"> заболевани</w:t>
      </w:r>
      <w:r w:rsidR="004652CD">
        <w:rPr>
          <w:rFonts w:ascii="Times New Roman" w:hAnsi="Times New Roman" w:cs="Times New Roman"/>
          <w:sz w:val="28"/>
          <w:szCs w:val="28"/>
        </w:rPr>
        <w:t>й</w:t>
      </w:r>
      <w:r w:rsidRPr="00680A8F">
        <w:rPr>
          <w:rFonts w:ascii="Times New Roman" w:hAnsi="Times New Roman" w:cs="Times New Roman"/>
          <w:sz w:val="28"/>
          <w:szCs w:val="28"/>
        </w:rPr>
        <w:t xml:space="preserve">. </w:t>
      </w:r>
      <w:r w:rsidR="004652CD">
        <w:rPr>
          <w:rFonts w:ascii="Times New Roman" w:hAnsi="Times New Roman" w:cs="Times New Roman"/>
          <w:sz w:val="28"/>
          <w:szCs w:val="28"/>
        </w:rPr>
        <w:t xml:space="preserve"> При чем </w:t>
      </w:r>
      <w:r w:rsidR="004652CD" w:rsidRPr="004652CD">
        <w:rPr>
          <w:rFonts w:ascii="Times New Roman" w:hAnsi="Times New Roman" w:cs="Times New Roman"/>
          <w:sz w:val="28"/>
          <w:szCs w:val="28"/>
        </w:rPr>
        <w:t>сближение увеличени</w:t>
      </w:r>
      <w:r w:rsidR="004652CD">
        <w:rPr>
          <w:rFonts w:ascii="Times New Roman" w:hAnsi="Times New Roman" w:cs="Times New Roman"/>
          <w:sz w:val="28"/>
          <w:szCs w:val="28"/>
        </w:rPr>
        <w:t>я</w:t>
      </w:r>
      <w:r w:rsidR="004652CD" w:rsidRPr="004652CD">
        <w:rPr>
          <w:rFonts w:ascii="Times New Roman" w:hAnsi="Times New Roman" w:cs="Times New Roman"/>
          <w:sz w:val="28"/>
          <w:szCs w:val="28"/>
        </w:rPr>
        <w:t xml:space="preserve"> ожидаемой продолжительности жизни </w:t>
      </w:r>
      <w:r w:rsidR="004652CD">
        <w:rPr>
          <w:rFonts w:ascii="Times New Roman" w:hAnsi="Times New Roman" w:cs="Times New Roman"/>
          <w:sz w:val="28"/>
          <w:szCs w:val="28"/>
        </w:rPr>
        <w:t xml:space="preserve">имеет место во всех развивающихся регионах независимо от их разницы </w:t>
      </w:r>
      <w:r w:rsidR="004652CD" w:rsidRPr="004652CD">
        <w:rPr>
          <w:rFonts w:ascii="Times New Roman" w:hAnsi="Times New Roman" w:cs="Times New Roman"/>
          <w:sz w:val="28"/>
          <w:szCs w:val="28"/>
        </w:rPr>
        <w:t xml:space="preserve">в уровне доходов, </w:t>
      </w:r>
      <w:r w:rsidR="004652CD">
        <w:rPr>
          <w:rFonts w:ascii="Times New Roman" w:hAnsi="Times New Roman" w:cs="Times New Roman"/>
          <w:sz w:val="28"/>
          <w:szCs w:val="28"/>
        </w:rPr>
        <w:t xml:space="preserve">и </w:t>
      </w:r>
      <w:r w:rsidR="004652CD" w:rsidRPr="004652CD">
        <w:rPr>
          <w:rFonts w:ascii="Times New Roman" w:hAnsi="Times New Roman" w:cs="Times New Roman"/>
          <w:sz w:val="28"/>
          <w:szCs w:val="28"/>
        </w:rPr>
        <w:t>может быть объяснено только</w:t>
      </w:r>
      <w:r w:rsidR="004652CD">
        <w:rPr>
          <w:rFonts w:ascii="Times New Roman" w:hAnsi="Times New Roman" w:cs="Times New Roman"/>
          <w:sz w:val="28"/>
          <w:szCs w:val="28"/>
        </w:rPr>
        <w:t xml:space="preserve"> фактом </w:t>
      </w:r>
      <w:r w:rsidR="004652CD" w:rsidRPr="004652CD">
        <w:rPr>
          <w:rFonts w:ascii="Times New Roman" w:hAnsi="Times New Roman" w:cs="Times New Roman"/>
          <w:sz w:val="28"/>
          <w:szCs w:val="28"/>
        </w:rPr>
        <w:t>расширени</w:t>
      </w:r>
      <w:r w:rsidR="004652CD">
        <w:rPr>
          <w:rFonts w:ascii="Times New Roman" w:hAnsi="Times New Roman" w:cs="Times New Roman"/>
          <w:sz w:val="28"/>
          <w:szCs w:val="28"/>
        </w:rPr>
        <w:t>й</w:t>
      </w:r>
      <w:r w:rsidR="004652CD" w:rsidRPr="004652CD">
        <w:rPr>
          <w:rFonts w:ascii="Times New Roman" w:hAnsi="Times New Roman" w:cs="Times New Roman"/>
          <w:sz w:val="28"/>
          <w:szCs w:val="28"/>
        </w:rPr>
        <w:t xml:space="preserve"> знани</w:t>
      </w:r>
      <w:r w:rsidR="004652CD">
        <w:rPr>
          <w:rFonts w:ascii="Times New Roman" w:hAnsi="Times New Roman" w:cs="Times New Roman"/>
          <w:sz w:val="28"/>
          <w:szCs w:val="28"/>
        </w:rPr>
        <w:t>й</w:t>
      </w:r>
      <w:r w:rsidR="004652CD" w:rsidRPr="004652CD">
        <w:rPr>
          <w:rFonts w:ascii="Times New Roman" w:hAnsi="Times New Roman" w:cs="Times New Roman"/>
          <w:sz w:val="28"/>
          <w:szCs w:val="28"/>
        </w:rPr>
        <w:t xml:space="preserve"> </w:t>
      </w:r>
      <w:r w:rsidR="004652CD">
        <w:rPr>
          <w:rFonts w:ascii="Times New Roman" w:hAnsi="Times New Roman" w:cs="Times New Roman"/>
          <w:sz w:val="28"/>
          <w:szCs w:val="28"/>
        </w:rPr>
        <w:t xml:space="preserve">о здоровье </w:t>
      </w:r>
      <w:r w:rsidR="004652CD" w:rsidRPr="004652CD">
        <w:rPr>
          <w:rFonts w:ascii="Times New Roman" w:hAnsi="Times New Roman" w:cs="Times New Roman"/>
          <w:sz w:val="28"/>
          <w:szCs w:val="28"/>
        </w:rPr>
        <w:t>и прямого</w:t>
      </w:r>
      <w:r w:rsidR="004652CD">
        <w:rPr>
          <w:rFonts w:ascii="Times New Roman" w:hAnsi="Times New Roman" w:cs="Times New Roman"/>
          <w:sz w:val="28"/>
          <w:szCs w:val="28"/>
        </w:rPr>
        <w:t xml:space="preserve"> вмешательства систем</w:t>
      </w:r>
      <w:r w:rsidR="004652CD" w:rsidRPr="004652CD">
        <w:rPr>
          <w:rFonts w:ascii="Times New Roman" w:hAnsi="Times New Roman" w:cs="Times New Roman"/>
          <w:sz w:val="28"/>
          <w:szCs w:val="28"/>
        </w:rPr>
        <w:t xml:space="preserve"> общественного здравоохранения.</w:t>
      </w:r>
    </w:p>
    <w:p w:rsidR="00680A8F" w:rsidRDefault="00E45860" w:rsidP="00680A8F">
      <w:pPr>
        <w:spacing w:after="0" w:line="300" w:lineRule="auto"/>
        <w:ind w:firstLine="360"/>
        <w:jc w:val="both"/>
        <w:rPr>
          <w:rFonts w:ascii="Times New Roman" w:hAnsi="Times New Roman" w:cs="Times New Roman"/>
          <w:sz w:val="28"/>
          <w:szCs w:val="28"/>
        </w:rPr>
      </w:pPr>
      <w:r>
        <w:rPr>
          <w:rFonts w:ascii="Times New Roman" w:hAnsi="Times New Roman" w:cs="Times New Roman"/>
          <w:sz w:val="28"/>
          <w:szCs w:val="28"/>
        </w:rPr>
        <w:t>Проведение системных мероприятий, влияющих на наиболее распространенные и значимые, с точки зрения смертности, заболевания позволяют добиться улучшения показателей здоровья, при этом эти меры могут высокоэффективными с точки зрения и экономических затрат.</w:t>
      </w:r>
    </w:p>
    <w:p w:rsidR="00AD1B19" w:rsidRPr="002F4789" w:rsidRDefault="00AD1B19" w:rsidP="002F4789">
      <w:pPr>
        <w:spacing w:after="0" w:line="300" w:lineRule="auto"/>
        <w:ind w:firstLine="360"/>
        <w:jc w:val="both"/>
        <w:rPr>
          <w:rFonts w:ascii="Times New Roman" w:hAnsi="Times New Roman" w:cs="Times New Roman"/>
          <w:sz w:val="28"/>
          <w:szCs w:val="28"/>
        </w:rPr>
      </w:pPr>
      <w:r w:rsidRPr="002F4789">
        <w:rPr>
          <w:rFonts w:ascii="Times New Roman" w:hAnsi="Times New Roman" w:cs="Times New Roman"/>
          <w:sz w:val="28"/>
          <w:szCs w:val="28"/>
        </w:rPr>
        <w:t xml:space="preserve">Хронические неинфекционные заболевания (далее - ХНИЗ) остаются одной из актуальнейших проблем современного здравоохранения, являясь ведущими причинами высокой преждевременной смертности и </w:t>
      </w:r>
      <w:r w:rsidRPr="002F4789">
        <w:rPr>
          <w:rFonts w:ascii="Times New Roman" w:hAnsi="Times New Roman" w:cs="Times New Roman"/>
          <w:sz w:val="28"/>
          <w:szCs w:val="28"/>
        </w:rPr>
        <w:lastRenderedPageBreak/>
        <w:t>инвалидизации населения развитых стран (Беленков Ю.Н., Оганов Р.Г., 2007; Brownson R.C., 2003). Не смотря на то, что в целом ряде  стран мира отмечается рост показателей смертности от ХНИЗ, особенно от сердечно-сосудистой патологии, в то время как в США, Канаде и странах Западной Европы наблюдается снижение смертности от указанных заболеваний (Оганов Р.Г., 2003; Аронов Д.М., 2002). Развитие ХНИЗ объясняется воздействием многих факторов риска, основными из которых являются пол, возраст, курение, артериальная гипертензия, дислипидемия, избыточная масса тела, повышенный уровень сахара крови, злоупотребление алкоголем, низкая физическая активность (Brownson R.C., 1998). По данным многих эпидемиологических исследований, роль вышеуказанных факторов в развитии сердечно-сосудистых и других хронических неинфекционных заболеваний доказана и неоспорима (Оганов Р.Г., 2007).</w:t>
      </w:r>
    </w:p>
    <w:p w:rsidR="002011E2" w:rsidRPr="002F4789" w:rsidRDefault="002011E2" w:rsidP="002F4789">
      <w:pPr>
        <w:spacing w:after="0" w:line="300" w:lineRule="auto"/>
        <w:ind w:firstLine="360"/>
        <w:jc w:val="both"/>
        <w:rPr>
          <w:rFonts w:ascii="Times New Roman" w:hAnsi="Times New Roman" w:cs="Times New Roman"/>
          <w:sz w:val="28"/>
          <w:szCs w:val="28"/>
        </w:rPr>
      </w:pPr>
      <w:r w:rsidRPr="002F4789">
        <w:rPr>
          <w:rFonts w:ascii="Times New Roman" w:hAnsi="Times New Roman" w:cs="Times New Roman"/>
          <w:sz w:val="28"/>
          <w:szCs w:val="28"/>
        </w:rPr>
        <w:t xml:space="preserve">Соответственно предупреждение факторов риска развития и прогрессирования ХНИЗ </w:t>
      </w:r>
      <w:r w:rsidR="00AD1B19" w:rsidRPr="002F4789">
        <w:rPr>
          <w:rFonts w:ascii="Times New Roman" w:hAnsi="Times New Roman" w:cs="Times New Roman"/>
          <w:sz w:val="28"/>
          <w:szCs w:val="28"/>
        </w:rPr>
        <w:t xml:space="preserve"> </w:t>
      </w:r>
      <w:r w:rsidRPr="002F4789">
        <w:rPr>
          <w:rFonts w:ascii="Times New Roman" w:hAnsi="Times New Roman" w:cs="Times New Roman"/>
          <w:sz w:val="28"/>
          <w:szCs w:val="28"/>
        </w:rPr>
        <w:t>является  важным направлением работы медицинских работников, особенно на уровне первичной медико-санитарной помощи (далее - ПМСП).</w:t>
      </w:r>
      <w:r w:rsidR="00D9100C" w:rsidRPr="002F4789">
        <w:rPr>
          <w:rFonts w:ascii="Times New Roman" w:hAnsi="Times New Roman" w:cs="Times New Roman"/>
          <w:sz w:val="28"/>
          <w:szCs w:val="28"/>
        </w:rPr>
        <w:t xml:space="preserve"> По данным Европейского региона ВОЗ, ХНИЗ обусловливает почти 86% от всей смертности и 77 % бремени болезней, что влечет за собой нагрузку на систему здравоохранения, наносит ущерб экономическому развитию. ХНИЗ являются главной причиной смертности, заболеваемости и инвалидности во всем мире, в том числе и в Республике Казахстан. Это обстоятельство делает проблему ХНИЗ для Казахстана особенно актуальной, особенно у жителей сельской местности, не всегда имеющих возможность наблюдения у специалиста. </w:t>
      </w:r>
    </w:p>
    <w:p w:rsidR="00D9100C" w:rsidRPr="002F4789" w:rsidRDefault="00D9100C" w:rsidP="002F4789">
      <w:pPr>
        <w:spacing w:after="0" w:line="300" w:lineRule="auto"/>
        <w:ind w:firstLine="360"/>
        <w:jc w:val="both"/>
        <w:rPr>
          <w:rFonts w:ascii="Times New Roman" w:hAnsi="Times New Roman" w:cs="Times New Roman"/>
          <w:sz w:val="28"/>
          <w:szCs w:val="28"/>
        </w:rPr>
      </w:pPr>
      <w:r w:rsidRPr="002F4789">
        <w:rPr>
          <w:rFonts w:ascii="Times New Roman" w:hAnsi="Times New Roman" w:cs="Times New Roman"/>
          <w:sz w:val="28"/>
          <w:szCs w:val="28"/>
        </w:rPr>
        <w:t>Всемирная Организация Здравоохранения (ВОЗ) поставила перед собой цель глобального масштаба — снизить смертность по причине неинфекционных заболеваний еще на 2% в период с 2005 по 2015 год — избежав 36 миллионов смертей.</w:t>
      </w:r>
    </w:p>
    <w:p w:rsidR="00D9100C" w:rsidRPr="002F4789" w:rsidRDefault="00D9100C" w:rsidP="002F4789">
      <w:pPr>
        <w:spacing w:after="0" w:line="300" w:lineRule="auto"/>
        <w:ind w:firstLine="360"/>
        <w:jc w:val="both"/>
        <w:rPr>
          <w:rFonts w:ascii="Times New Roman" w:hAnsi="Times New Roman" w:cs="Times New Roman"/>
          <w:sz w:val="28"/>
          <w:szCs w:val="28"/>
        </w:rPr>
      </w:pPr>
      <w:r w:rsidRPr="002F4789">
        <w:rPr>
          <w:rFonts w:ascii="Times New Roman" w:hAnsi="Times New Roman" w:cs="Times New Roman"/>
          <w:sz w:val="28"/>
          <w:szCs w:val="28"/>
        </w:rPr>
        <w:t>Профилактика заболеваний является приоритетной задачей ПМСП и включает в себя профилактику инфекционных и хронических  неинфекционных заболеваний, осуществляется на индивидуальном, групповом и популяционном уровнях. ХНИЗ – это ряд хронических заболеваний, включающих сердечно-сосудистые заболевания (ССЗ), онкологические, хронические респираторные заболевания, психические расстройства,  диабет.</w:t>
      </w:r>
    </w:p>
    <w:p w:rsidR="00AC08AB" w:rsidRPr="002F4789" w:rsidRDefault="009B7E0E" w:rsidP="002F4789">
      <w:pPr>
        <w:spacing w:after="0" w:line="300" w:lineRule="auto"/>
        <w:ind w:firstLine="360"/>
        <w:jc w:val="both"/>
        <w:rPr>
          <w:rFonts w:ascii="Times New Roman" w:hAnsi="Times New Roman" w:cs="Times New Roman"/>
          <w:sz w:val="28"/>
          <w:szCs w:val="28"/>
        </w:rPr>
      </w:pPr>
      <w:r w:rsidRPr="002F4789">
        <w:rPr>
          <w:rFonts w:ascii="Times New Roman" w:hAnsi="Times New Roman" w:cs="Times New Roman"/>
          <w:sz w:val="28"/>
          <w:szCs w:val="28"/>
        </w:rPr>
        <w:lastRenderedPageBreak/>
        <w:t>П</w:t>
      </w:r>
      <w:r w:rsidR="00AC08AB" w:rsidRPr="002F4789">
        <w:rPr>
          <w:rFonts w:ascii="Times New Roman" w:hAnsi="Times New Roman" w:cs="Times New Roman"/>
          <w:sz w:val="28"/>
          <w:szCs w:val="28"/>
        </w:rPr>
        <w:t>риоритетность мер по профилактике заболеваний в настоящее время является одним из принципов государственной политики в области здравоохранения. Одним из основных направлений профилактики является диспансеризация. Эффективность диспансерного учета остается сегодня одной из актуальных проблем современного здравоохранения.</w:t>
      </w:r>
    </w:p>
    <w:p w:rsidR="00AC08AB" w:rsidRPr="002F4789" w:rsidRDefault="00AC08AB" w:rsidP="002F4789">
      <w:pPr>
        <w:spacing w:after="0" w:line="300" w:lineRule="auto"/>
        <w:ind w:firstLine="360"/>
        <w:jc w:val="both"/>
        <w:rPr>
          <w:rFonts w:ascii="Times New Roman" w:hAnsi="Times New Roman" w:cs="Times New Roman"/>
          <w:sz w:val="28"/>
          <w:szCs w:val="28"/>
        </w:rPr>
      </w:pPr>
      <w:r w:rsidRPr="002F4789">
        <w:rPr>
          <w:rFonts w:ascii="Times New Roman" w:hAnsi="Times New Roman" w:cs="Times New Roman"/>
          <w:sz w:val="28"/>
          <w:szCs w:val="28"/>
        </w:rPr>
        <w:t xml:space="preserve">Диспансеризация населения как система профилактических осмотров получила всеобщее распространение в 80-е годы ХХ-го века. Несмотря на высокие показатели охвата диспансеризацией в 80-е годы XX века (практически до 100%), эффективность результатов составляла не более 20% (И.М. Андреева, Н.Т. Комарницкая, 1989). До 80% от всех обращений населения за медицинской помощью составляют случаи обращения в амбулаторно-поликлиническое звено (Ю.П. Лисицын, 1982). Именно </w:t>
      </w:r>
      <w:r w:rsidR="009B7E0E" w:rsidRPr="002F4789">
        <w:rPr>
          <w:rFonts w:ascii="Times New Roman" w:hAnsi="Times New Roman" w:cs="Times New Roman"/>
          <w:sz w:val="28"/>
          <w:szCs w:val="28"/>
        </w:rPr>
        <w:t xml:space="preserve">медицинские организации, оказывающие ПМСП, </w:t>
      </w:r>
      <w:r w:rsidRPr="002F4789">
        <w:rPr>
          <w:rFonts w:ascii="Times New Roman" w:hAnsi="Times New Roman" w:cs="Times New Roman"/>
          <w:sz w:val="28"/>
          <w:szCs w:val="28"/>
        </w:rPr>
        <w:t xml:space="preserve"> является тем учреждением здравоохранения, в котором ведется диспансерное наблюдение и учет диспансерных больных (Г.З. Демченкова, 1987; М.В. Кацман, М.М. Богданов, 1990).</w:t>
      </w:r>
    </w:p>
    <w:p w:rsidR="00AC08AB" w:rsidRPr="002F4789" w:rsidRDefault="00AC08AB" w:rsidP="002F4789">
      <w:pPr>
        <w:spacing w:after="0" w:line="300" w:lineRule="auto"/>
        <w:jc w:val="both"/>
        <w:rPr>
          <w:rFonts w:ascii="Times New Roman" w:hAnsi="Times New Roman" w:cs="Times New Roman"/>
          <w:sz w:val="28"/>
          <w:szCs w:val="28"/>
        </w:rPr>
      </w:pPr>
      <w:r w:rsidRPr="002F4789">
        <w:rPr>
          <w:rFonts w:ascii="Times New Roman" w:hAnsi="Times New Roman" w:cs="Times New Roman"/>
          <w:sz w:val="28"/>
          <w:szCs w:val="28"/>
        </w:rPr>
        <w:t>В связи с накоплением большого объема информации по результатам диспансеризации и необходимостью их систематизации были разработаны автоматизированные скрининговые системы (Г.С. Попов с сотр., 1986; Л.А. Соколовская, 2005). Работы ученых тех лет (И.М. Андреевой (1989г.), Н.Т. Комарницкой (1986г., 1989г.), Г.З. Демченковой с соавт. (1979г., 1986г., 1987г.), М.Л. Полонского с соавт. (1987г.), И.Н. Тюльпина (1981г.), С .Я. Фредлина</w:t>
      </w:r>
      <w:r w:rsidR="009B7E0E" w:rsidRPr="002F4789">
        <w:rPr>
          <w:rFonts w:ascii="Times New Roman" w:hAnsi="Times New Roman" w:cs="Times New Roman"/>
          <w:sz w:val="28"/>
          <w:szCs w:val="28"/>
        </w:rPr>
        <w:t xml:space="preserve">  </w:t>
      </w:r>
      <w:r w:rsidRPr="002F4789">
        <w:rPr>
          <w:rFonts w:ascii="Times New Roman" w:hAnsi="Times New Roman" w:cs="Times New Roman"/>
          <w:sz w:val="28"/>
          <w:szCs w:val="28"/>
        </w:rPr>
        <w:t>1961г., 1964г., 1974г.), М.В. Кацман с соавт. (1990г.), В.А. Миняев с соавт. (1980г., 1983г., 1986г.), Г.А. Новгородцева (1983г., 1984г.), A.M. Сердюк (1991г.), А.Ф. Серенко (1976г., 1982г.) и др.) дали достаточно полную характеристику проблемам реализации диспансерного метода в городских поликлиниках и предложили различные подходы к их решению.</w:t>
      </w:r>
    </w:p>
    <w:p w:rsidR="00AC08AB" w:rsidRPr="002F4789" w:rsidRDefault="00E7146D" w:rsidP="002F4789">
      <w:pPr>
        <w:spacing w:after="0" w:line="300" w:lineRule="auto"/>
        <w:jc w:val="both"/>
        <w:rPr>
          <w:rFonts w:ascii="Times New Roman" w:hAnsi="Times New Roman" w:cs="Times New Roman"/>
          <w:sz w:val="28"/>
          <w:szCs w:val="28"/>
        </w:rPr>
      </w:pPr>
      <w:r w:rsidRPr="002F4789">
        <w:rPr>
          <w:rFonts w:ascii="Times New Roman" w:hAnsi="Times New Roman" w:cs="Times New Roman"/>
          <w:sz w:val="28"/>
          <w:szCs w:val="28"/>
        </w:rPr>
        <w:t>О</w:t>
      </w:r>
      <w:r w:rsidR="00AC08AB" w:rsidRPr="002F4789">
        <w:rPr>
          <w:rFonts w:ascii="Times New Roman" w:hAnsi="Times New Roman" w:cs="Times New Roman"/>
          <w:sz w:val="28"/>
          <w:szCs w:val="28"/>
        </w:rPr>
        <w:t xml:space="preserve">днако, несмотря на огромное количество позитивных моментов, </w:t>
      </w:r>
      <w:r w:rsidR="00D9100C" w:rsidRPr="002F4789">
        <w:rPr>
          <w:rFonts w:ascii="Times New Roman" w:hAnsi="Times New Roman" w:cs="Times New Roman"/>
          <w:sz w:val="28"/>
          <w:szCs w:val="28"/>
        </w:rPr>
        <w:t>диспансеризация, особенно в том виде, в котором она проводится в настоящее время, является малоэффективной</w:t>
      </w:r>
      <w:r w:rsidR="00AC08AB" w:rsidRPr="002F4789">
        <w:rPr>
          <w:rFonts w:ascii="Times New Roman" w:hAnsi="Times New Roman" w:cs="Times New Roman"/>
          <w:sz w:val="28"/>
          <w:szCs w:val="28"/>
        </w:rPr>
        <w:t>.</w:t>
      </w:r>
      <w:r w:rsidR="00D9100C" w:rsidRPr="002F4789">
        <w:rPr>
          <w:rFonts w:ascii="Times New Roman" w:hAnsi="Times New Roman" w:cs="Times New Roman"/>
          <w:sz w:val="28"/>
          <w:szCs w:val="28"/>
        </w:rPr>
        <w:t xml:space="preserve"> В связи с чем необходимо искать новые формы профилактики и работы с населением, имеющим хронические неинфекционные заболевания. </w:t>
      </w:r>
    </w:p>
    <w:p w:rsidR="00D9100C" w:rsidRPr="002F4789" w:rsidRDefault="00D9100C" w:rsidP="002F4789">
      <w:pPr>
        <w:spacing w:after="0" w:line="300" w:lineRule="auto"/>
        <w:jc w:val="both"/>
        <w:rPr>
          <w:rFonts w:ascii="Times New Roman" w:hAnsi="Times New Roman" w:cs="Times New Roman"/>
          <w:sz w:val="28"/>
          <w:szCs w:val="28"/>
        </w:rPr>
      </w:pPr>
      <w:r w:rsidRPr="002F4789">
        <w:rPr>
          <w:rFonts w:ascii="Times New Roman" w:hAnsi="Times New Roman" w:cs="Times New Roman"/>
          <w:sz w:val="28"/>
          <w:szCs w:val="28"/>
        </w:rPr>
        <w:tab/>
        <w:t xml:space="preserve">Одной из таких форм являются так называемые программы управления заболеваниями (далее - ПУЗ). </w:t>
      </w:r>
    </w:p>
    <w:p w:rsidR="003A21B4" w:rsidRPr="002F4789" w:rsidRDefault="003A21B4" w:rsidP="002F4789">
      <w:pPr>
        <w:spacing w:after="0" w:line="300" w:lineRule="auto"/>
        <w:jc w:val="both"/>
        <w:rPr>
          <w:rFonts w:ascii="Times New Roman" w:hAnsi="Times New Roman" w:cs="Times New Roman"/>
          <w:sz w:val="28"/>
          <w:szCs w:val="28"/>
        </w:rPr>
      </w:pPr>
      <w:r w:rsidRPr="002F4789">
        <w:rPr>
          <w:rFonts w:ascii="Times New Roman" w:hAnsi="Times New Roman" w:cs="Times New Roman"/>
          <w:sz w:val="28"/>
          <w:szCs w:val="28"/>
        </w:rPr>
        <w:t xml:space="preserve">Более десяти лет назад в ответ на ряд проблем, которые возникли в медицинском обслуживании за последние годы, была предложена концепция </w:t>
      </w:r>
      <w:r w:rsidRPr="002F4789">
        <w:rPr>
          <w:rFonts w:ascii="Times New Roman" w:hAnsi="Times New Roman" w:cs="Times New Roman"/>
          <w:sz w:val="28"/>
          <w:szCs w:val="28"/>
        </w:rPr>
        <w:lastRenderedPageBreak/>
        <w:t>Disease Management –  новый структурированный системный подход, по определению Epstein R.S. &amp; Sherwood L.M. (1996) «максимально обеспечивающий реализацию функциональных возможностей пациента, снижающий риск развития болезней, инвалидизацию и смертность, и поднимающий на новый уровень продуктивность и рентабельность» здравоохранения.</w:t>
      </w:r>
    </w:p>
    <w:p w:rsidR="003A21B4" w:rsidRPr="002F4789" w:rsidRDefault="003A21B4" w:rsidP="002F4789">
      <w:pPr>
        <w:spacing w:after="0" w:line="300" w:lineRule="auto"/>
        <w:jc w:val="both"/>
        <w:rPr>
          <w:rFonts w:ascii="Times New Roman" w:hAnsi="Times New Roman" w:cs="Times New Roman"/>
          <w:sz w:val="28"/>
          <w:szCs w:val="28"/>
        </w:rPr>
      </w:pPr>
      <w:r w:rsidRPr="002F4789">
        <w:rPr>
          <w:rFonts w:ascii="Times New Roman" w:hAnsi="Times New Roman" w:cs="Times New Roman"/>
          <w:sz w:val="28"/>
          <w:szCs w:val="28"/>
        </w:rPr>
        <w:t>Теория, лежащая в основе управления болезнью, утверждает, что ресурсы здоровья могут использоваться более эффективно, если пациент становится активным «центром, вокруг которого здравоохранение организуется» (Hunter D. G., 1999). Пациенты должны быть вовлечены как партнеры в процесс оказания помощи (Clark N. M., Gong M., 2000; Holman H., Lorig K., 2000), иметь широкий контроль над собственным лечением, быть полностью информированы и принимать ответственность за процесс управления своим здоровьем.</w:t>
      </w:r>
    </w:p>
    <w:p w:rsidR="003A21B4" w:rsidRPr="002F4789" w:rsidRDefault="003A21B4" w:rsidP="002F4789">
      <w:pPr>
        <w:spacing w:after="0" w:line="300" w:lineRule="auto"/>
        <w:jc w:val="both"/>
        <w:rPr>
          <w:rFonts w:ascii="Times New Roman" w:hAnsi="Times New Roman" w:cs="Times New Roman"/>
          <w:sz w:val="28"/>
          <w:szCs w:val="28"/>
        </w:rPr>
      </w:pPr>
      <w:r w:rsidRPr="002F4789">
        <w:rPr>
          <w:rFonts w:ascii="Times New Roman" w:hAnsi="Times New Roman" w:cs="Times New Roman"/>
          <w:sz w:val="28"/>
          <w:szCs w:val="28"/>
        </w:rPr>
        <w:t>Управление болезнью (Disease Management) – целостная концепция, которая организует структуру и порядок оказания медицинской помощи адекватно процессу развития заболевания у конкретного пациента.</w:t>
      </w:r>
    </w:p>
    <w:p w:rsidR="003A21B4" w:rsidRPr="002F4789" w:rsidRDefault="003A21B4" w:rsidP="002F4789">
      <w:pPr>
        <w:spacing w:after="0" w:line="300" w:lineRule="auto"/>
        <w:jc w:val="both"/>
        <w:rPr>
          <w:rFonts w:ascii="Times New Roman" w:hAnsi="Times New Roman" w:cs="Times New Roman"/>
          <w:sz w:val="28"/>
          <w:szCs w:val="28"/>
        </w:rPr>
      </w:pPr>
      <w:r w:rsidRPr="002F4789">
        <w:rPr>
          <w:rFonts w:ascii="Times New Roman" w:hAnsi="Times New Roman" w:cs="Times New Roman"/>
          <w:sz w:val="28"/>
          <w:szCs w:val="28"/>
        </w:rPr>
        <w:t xml:space="preserve">Согласно определению Американской ассоциации управления болезнью (DMAA), Disease Management – система скоординированных вмешательств и коммуникаций в целях охраны здоровья населения, имеющего состояния, при которых  усилия самого пациента по охране здоровья являются существенными. </w:t>
      </w:r>
    </w:p>
    <w:p w:rsidR="003A21B4" w:rsidRPr="002F4789" w:rsidRDefault="003A21B4" w:rsidP="002F4789">
      <w:pPr>
        <w:spacing w:after="0" w:line="300" w:lineRule="auto"/>
        <w:jc w:val="both"/>
        <w:rPr>
          <w:rFonts w:ascii="Times New Roman" w:hAnsi="Times New Roman" w:cs="Times New Roman"/>
          <w:sz w:val="28"/>
          <w:szCs w:val="28"/>
        </w:rPr>
      </w:pPr>
      <w:r w:rsidRPr="002F4789">
        <w:rPr>
          <w:rFonts w:ascii="Times New Roman" w:hAnsi="Times New Roman" w:cs="Times New Roman"/>
          <w:sz w:val="28"/>
          <w:szCs w:val="28"/>
        </w:rPr>
        <w:t>Концепция включает  поддержку взаимодействия между врачом и пациентом с целью совместного планирования индивидуальной стратегии управления болезнью; акцент на предотвращении обострений и осложнений хронических заболеваний, используя научно-обоснованные принципы и модели, предполагающие полноценное участие пациента в процессе получения медицинской помощи; оценку результатов клинических, психологических и экономических усилий с целью последующей разработки мер по улучшения здоровья в целом.</w:t>
      </w:r>
    </w:p>
    <w:p w:rsidR="003A21B4" w:rsidRPr="002F4789" w:rsidRDefault="003A21B4" w:rsidP="002F4789">
      <w:pPr>
        <w:spacing w:after="0" w:line="300" w:lineRule="auto"/>
        <w:jc w:val="both"/>
        <w:rPr>
          <w:rFonts w:ascii="Times New Roman" w:hAnsi="Times New Roman" w:cs="Times New Roman"/>
          <w:sz w:val="28"/>
          <w:szCs w:val="28"/>
        </w:rPr>
      </w:pPr>
      <w:r w:rsidRPr="002F4789">
        <w:rPr>
          <w:rFonts w:ascii="Times New Roman" w:hAnsi="Times New Roman" w:cs="Times New Roman"/>
          <w:sz w:val="28"/>
          <w:szCs w:val="28"/>
        </w:rPr>
        <w:t xml:space="preserve">Управление болезнью обеспечивается следующими составляющими (): </w:t>
      </w:r>
    </w:p>
    <w:p w:rsidR="003A21B4" w:rsidRPr="002F4789" w:rsidRDefault="003A21B4" w:rsidP="002F4789">
      <w:pPr>
        <w:spacing w:after="0" w:line="300" w:lineRule="auto"/>
        <w:ind w:firstLine="708"/>
        <w:jc w:val="both"/>
        <w:rPr>
          <w:rFonts w:ascii="Times New Roman" w:hAnsi="Times New Roman" w:cs="Times New Roman"/>
          <w:sz w:val="28"/>
          <w:szCs w:val="28"/>
        </w:rPr>
      </w:pPr>
      <w:r w:rsidRPr="002F4789">
        <w:rPr>
          <w:rFonts w:ascii="Times New Roman" w:hAnsi="Times New Roman" w:cs="Times New Roman"/>
          <w:sz w:val="28"/>
          <w:szCs w:val="28"/>
        </w:rPr>
        <w:t>1) процесс идентификации групп пациентов, нуждающихся в управлении болезнью;</w:t>
      </w:r>
    </w:p>
    <w:p w:rsidR="003A21B4" w:rsidRPr="002F4789" w:rsidRDefault="003A21B4" w:rsidP="002F4789">
      <w:pPr>
        <w:spacing w:after="0" w:line="300" w:lineRule="auto"/>
        <w:ind w:firstLine="708"/>
        <w:jc w:val="both"/>
        <w:rPr>
          <w:rFonts w:ascii="Times New Roman" w:hAnsi="Times New Roman" w:cs="Times New Roman"/>
          <w:sz w:val="28"/>
          <w:szCs w:val="28"/>
        </w:rPr>
      </w:pPr>
      <w:r w:rsidRPr="002F4789">
        <w:rPr>
          <w:rFonts w:ascii="Times New Roman" w:hAnsi="Times New Roman" w:cs="Times New Roman"/>
          <w:sz w:val="28"/>
          <w:szCs w:val="28"/>
        </w:rPr>
        <w:t xml:space="preserve">2) организация помощи в процессе управления болезнью на основе достоверно измеренных данных актуального состояния пациента; </w:t>
      </w:r>
    </w:p>
    <w:p w:rsidR="003A21B4" w:rsidRPr="002F4789" w:rsidRDefault="003A21B4" w:rsidP="002F4789">
      <w:pPr>
        <w:spacing w:after="0" w:line="300" w:lineRule="auto"/>
        <w:ind w:firstLine="708"/>
        <w:jc w:val="both"/>
        <w:rPr>
          <w:rFonts w:ascii="Times New Roman" w:hAnsi="Times New Roman" w:cs="Times New Roman"/>
          <w:sz w:val="28"/>
          <w:szCs w:val="28"/>
        </w:rPr>
      </w:pPr>
      <w:r w:rsidRPr="002F4789">
        <w:rPr>
          <w:rFonts w:ascii="Times New Roman" w:hAnsi="Times New Roman" w:cs="Times New Roman"/>
          <w:sz w:val="28"/>
          <w:szCs w:val="28"/>
        </w:rPr>
        <w:lastRenderedPageBreak/>
        <w:t>3) модель практического сотрудничества пациента с врачами и другими поставщиками медицинских услуг (средний медицинский персонал /менеджеры по уходу за пациентами/, клинические фармакологи, социальные работники, волонтеры);</w:t>
      </w:r>
    </w:p>
    <w:p w:rsidR="003A21B4" w:rsidRPr="002F4789" w:rsidRDefault="003A21B4" w:rsidP="002F4789">
      <w:pPr>
        <w:spacing w:after="0" w:line="300" w:lineRule="auto"/>
        <w:ind w:firstLine="708"/>
        <w:jc w:val="both"/>
        <w:rPr>
          <w:rFonts w:ascii="Times New Roman" w:hAnsi="Times New Roman" w:cs="Times New Roman"/>
          <w:sz w:val="28"/>
          <w:szCs w:val="28"/>
        </w:rPr>
      </w:pPr>
      <w:r w:rsidRPr="002F4789">
        <w:rPr>
          <w:rFonts w:ascii="Times New Roman" w:hAnsi="Times New Roman" w:cs="Times New Roman"/>
          <w:sz w:val="28"/>
          <w:szCs w:val="28"/>
        </w:rPr>
        <w:t>4) обучение пациента самоуправлению здоровьем (может включать первичную профилактику, программы модификации поведения, комплайенс-наблюдение);</w:t>
      </w:r>
    </w:p>
    <w:p w:rsidR="003A21B4" w:rsidRPr="002F4789" w:rsidRDefault="003A21B4" w:rsidP="002F4789">
      <w:pPr>
        <w:spacing w:after="0" w:line="300" w:lineRule="auto"/>
        <w:ind w:firstLine="708"/>
        <w:jc w:val="both"/>
        <w:rPr>
          <w:rFonts w:ascii="Times New Roman" w:hAnsi="Times New Roman" w:cs="Times New Roman"/>
          <w:sz w:val="28"/>
          <w:szCs w:val="28"/>
        </w:rPr>
      </w:pPr>
      <w:r w:rsidRPr="002F4789">
        <w:rPr>
          <w:rFonts w:ascii="Times New Roman" w:hAnsi="Times New Roman" w:cs="Times New Roman"/>
          <w:sz w:val="28"/>
          <w:szCs w:val="28"/>
        </w:rPr>
        <w:t xml:space="preserve">5) текущий и окончательный анализ, оценка и планирование; </w:t>
      </w:r>
    </w:p>
    <w:p w:rsidR="003A21B4" w:rsidRPr="002F4789" w:rsidRDefault="003A21B4" w:rsidP="002F4789">
      <w:pPr>
        <w:spacing w:after="0" w:line="300" w:lineRule="auto"/>
        <w:ind w:firstLine="708"/>
        <w:jc w:val="both"/>
        <w:rPr>
          <w:rFonts w:ascii="Times New Roman" w:hAnsi="Times New Roman" w:cs="Times New Roman"/>
          <w:sz w:val="28"/>
          <w:szCs w:val="28"/>
        </w:rPr>
      </w:pPr>
      <w:r w:rsidRPr="002F4789">
        <w:rPr>
          <w:rFonts w:ascii="Times New Roman" w:hAnsi="Times New Roman" w:cs="Times New Roman"/>
          <w:sz w:val="28"/>
          <w:szCs w:val="28"/>
        </w:rPr>
        <w:t>6) регулярная обратная связь (может включать обстоятельные беседы с пациентом, врачом и вспомогательными службами в целях коррекции «плана здоровья»).</w:t>
      </w:r>
    </w:p>
    <w:p w:rsidR="003A21B4" w:rsidRPr="002F4789" w:rsidRDefault="003A21B4" w:rsidP="002F4789">
      <w:pPr>
        <w:spacing w:after="0" w:line="300" w:lineRule="auto"/>
        <w:jc w:val="both"/>
        <w:rPr>
          <w:rFonts w:ascii="Times New Roman" w:hAnsi="Times New Roman" w:cs="Times New Roman"/>
          <w:sz w:val="28"/>
          <w:szCs w:val="28"/>
        </w:rPr>
      </w:pPr>
      <w:r w:rsidRPr="002F4789">
        <w:rPr>
          <w:rFonts w:ascii="Times New Roman" w:hAnsi="Times New Roman" w:cs="Times New Roman"/>
          <w:sz w:val="28"/>
          <w:szCs w:val="28"/>
        </w:rPr>
        <w:t>Характерная особенность указанного подхода – стремление помочь пациентам быть более компетентными в управлении своим поведением и эмоциями, которые могут быть вызваны самыми различными факторами при получении медицинской помощи.</w:t>
      </w:r>
    </w:p>
    <w:p w:rsidR="003A21B4" w:rsidRPr="002F4789" w:rsidRDefault="003A21B4" w:rsidP="002F4789">
      <w:pPr>
        <w:spacing w:after="0" w:line="300" w:lineRule="auto"/>
        <w:ind w:firstLine="708"/>
        <w:jc w:val="both"/>
        <w:rPr>
          <w:rFonts w:ascii="Times New Roman" w:hAnsi="Times New Roman" w:cs="Times New Roman"/>
          <w:sz w:val="28"/>
          <w:szCs w:val="28"/>
        </w:rPr>
      </w:pPr>
      <w:r w:rsidRPr="002F4789">
        <w:rPr>
          <w:rFonts w:ascii="Times New Roman" w:hAnsi="Times New Roman" w:cs="Times New Roman"/>
          <w:sz w:val="28"/>
          <w:szCs w:val="28"/>
        </w:rPr>
        <w:t>Концепция особенно эффективна при хронических болезнях, рассматривая пациентов скорее как индивидуумов, переносящих хронический клинический курс болезни и ее лечения, нежели как переносящих ряд дискретных эпизодов. К тому же, каждая хроническая болезнь – астма, диабет, артрит, депрессия и т. д. – более не рассматривается отдельно. Пришло понимание того, что одинаковые стратегии (образовательные, поведенческие и когнитивные вмешательства, социальная поддержка и др.) могут быть одинаково эффективны в лечении многих хронических состояний. Современные подходы в лечении синтезируются, основываясь на физических, психологических, социальных, культурных и духовных потребностях пациентов.</w:t>
      </w:r>
    </w:p>
    <w:p w:rsidR="003A21B4" w:rsidRPr="002F4789" w:rsidRDefault="003A21B4" w:rsidP="002F4789">
      <w:pPr>
        <w:spacing w:after="0" w:line="300" w:lineRule="auto"/>
        <w:ind w:firstLine="708"/>
        <w:jc w:val="both"/>
        <w:rPr>
          <w:rFonts w:ascii="Times New Roman" w:hAnsi="Times New Roman" w:cs="Times New Roman"/>
          <w:sz w:val="28"/>
          <w:szCs w:val="28"/>
        </w:rPr>
      </w:pPr>
      <w:r w:rsidRPr="002F4789">
        <w:rPr>
          <w:rFonts w:ascii="Times New Roman" w:hAnsi="Times New Roman" w:cs="Times New Roman"/>
          <w:sz w:val="28"/>
          <w:szCs w:val="28"/>
        </w:rPr>
        <w:t>Важным является пересмотр известного представления о выздоровлении - это более не «возврат к норме» или «исцеление». Выздоровление включает «глубоко личный уникальный процесс изменения установок, ценностей, чувств, целей, навыков и «ролей» человека. Оно  подразумевает плодотворную жизнь, даже при наличии ограничений, связанных с болезнью, и включает развитие нового смысла и цели жизни человека по мере того, как он преодолевает катастрофические эффекты болезни» (Roberts G., Wolfson P., 2004).</w:t>
      </w:r>
    </w:p>
    <w:p w:rsidR="00DE2FB7" w:rsidRPr="002F4789" w:rsidRDefault="003A21B4" w:rsidP="002F4789">
      <w:pPr>
        <w:spacing w:after="0" w:line="300" w:lineRule="auto"/>
        <w:ind w:firstLine="360"/>
        <w:jc w:val="both"/>
        <w:rPr>
          <w:rFonts w:ascii="Times New Roman" w:hAnsi="Times New Roman" w:cs="Times New Roman"/>
          <w:sz w:val="28"/>
          <w:szCs w:val="28"/>
        </w:rPr>
      </w:pPr>
      <w:r w:rsidRPr="002F4789">
        <w:rPr>
          <w:rFonts w:ascii="Times New Roman" w:hAnsi="Times New Roman" w:cs="Times New Roman"/>
          <w:sz w:val="28"/>
          <w:szCs w:val="28"/>
        </w:rPr>
        <w:t xml:space="preserve">Disease management развивается как важный раздел здравоохранения (Davis R. M. et al., 2000;  Hunter D. J., 2000); широко поддерживается </w:t>
      </w:r>
      <w:r w:rsidRPr="002F4789">
        <w:rPr>
          <w:rFonts w:ascii="Times New Roman" w:hAnsi="Times New Roman" w:cs="Times New Roman"/>
          <w:sz w:val="28"/>
          <w:szCs w:val="28"/>
        </w:rPr>
        <w:lastRenderedPageBreak/>
        <w:t xml:space="preserve">реформаторами здравоохранения, желающими сокращать затраты финансирования и улучшать результаты лечебно-профилактических мероприятий (Hunter D., Fairfield G., 1997; Robinson R., Steiner A., 1998). </w:t>
      </w:r>
    </w:p>
    <w:p w:rsidR="004F7B12" w:rsidRPr="002F4789" w:rsidRDefault="003A21B4" w:rsidP="002F4789">
      <w:pPr>
        <w:spacing w:after="0" w:line="300" w:lineRule="auto"/>
        <w:ind w:firstLine="360"/>
        <w:jc w:val="both"/>
        <w:rPr>
          <w:rFonts w:ascii="Times New Roman" w:hAnsi="Times New Roman" w:cs="Times New Roman"/>
          <w:sz w:val="28"/>
          <w:szCs w:val="28"/>
        </w:rPr>
      </w:pPr>
      <w:r w:rsidRPr="002F4789">
        <w:rPr>
          <w:rFonts w:ascii="Times New Roman" w:hAnsi="Times New Roman" w:cs="Times New Roman"/>
          <w:sz w:val="28"/>
          <w:szCs w:val="28"/>
        </w:rPr>
        <w:t>Управление болезнью располагает широкой международной поддержкой как оптимальный подход к планированию и обеспечению охраны здоровья (Kesteloot K., Defever M., 1998). Оно приветствуется как структурированное системное решение ряда проблем, которые возникли в медицинском обслуживании в последние годы.</w:t>
      </w:r>
    </w:p>
    <w:p w:rsidR="003A21B4" w:rsidRPr="002F4789" w:rsidRDefault="003A21B4" w:rsidP="002F4789">
      <w:pPr>
        <w:spacing w:after="0" w:line="300" w:lineRule="auto"/>
        <w:jc w:val="both"/>
        <w:rPr>
          <w:rFonts w:ascii="Times New Roman" w:hAnsi="Times New Roman" w:cs="Times New Roman"/>
          <w:sz w:val="28"/>
          <w:szCs w:val="28"/>
        </w:rPr>
      </w:pPr>
    </w:p>
    <w:p w:rsidR="005A62BD" w:rsidRPr="002F4789" w:rsidRDefault="00813252" w:rsidP="002F4789">
      <w:pPr>
        <w:pStyle w:val="a4"/>
        <w:numPr>
          <w:ilvl w:val="0"/>
          <w:numId w:val="5"/>
        </w:numPr>
        <w:spacing w:after="0" w:line="300" w:lineRule="auto"/>
        <w:jc w:val="both"/>
        <w:rPr>
          <w:rFonts w:ascii="Times New Roman" w:hAnsi="Times New Roman" w:cs="Times New Roman"/>
          <w:b/>
          <w:sz w:val="28"/>
          <w:szCs w:val="28"/>
        </w:rPr>
      </w:pPr>
      <w:r w:rsidRPr="002F4789">
        <w:rPr>
          <w:rFonts w:ascii="Times New Roman" w:hAnsi="Times New Roman" w:cs="Times New Roman"/>
          <w:b/>
          <w:sz w:val="28"/>
          <w:szCs w:val="28"/>
        </w:rPr>
        <w:t xml:space="preserve">Этапы </w:t>
      </w:r>
      <w:r w:rsidR="00760216" w:rsidRPr="002F4789">
        <w:rPr>
          <w:rFonts w:ascii="Times New Roman" w:hAnsi="Times New Roman" w:cs="Times New Roman"/>
          <w:b/>
          <w:sz w:val="28"/>
          <w:szCs w:val="28"/>
        </w:rPr>
        <w:t>внедрения программы управления заболеванием.</w:t>
      </w:r>
    </w:p>
    <w:p w:rsidR="00813252" w:rsidRPr="002F4789" w:rsidRDefault="00813252" w:rsidP="002F4789">
      <w:pPr>
        <w:spacing w:after="0" w:line="300" w:lineRule="auto"/>
        <w:jc w:val="both"/>
        <w:rPr>
          <w:rFonts w:ascii="Times New Roman" w:hAnsi="Times New Roman" w:cs="Times New Roman"/>
          <w:sz w:val="28"/>
          <w:szCs w:val="28"/>
        </w:rPr>
      </w:pPr>
    </w:p>
    <w:p w:rsidR="00813252" w:rsidRPr="002F4789" w:rsidRDefault="00813252" w:rsidP="002F4789">
      <w:pPr>
        <w:spacing w:after="0" w:line="300" w:lineRule="auto"/>
        <w:jc w:val="both"/>
        <w:rPr>
          <w:rFonts w:ascii="Times New Roman" w:hAnsi="Times New Roman" w:cs="Times New Roman"/>
          <w:sz w:val="28"/>
          <w:szCs w:val="28"/>
        </w:rPr>
      </w:pPr>
      <w:r w:rsidRPr="002F4789">
        <w:rPr>
          <w:rFonts w:ascii="Times New Roman" w:hAnsi="Times New Roman" w:cs="Times New Roman"/>
          <w:b/>
          <w:sz w:val="28"/>
          <w:szCs w:val="28"/>
        </w:rPr>
        <w:t>Этап 1. Выявление пациентов</w:t>
      </w:r>
      <w:r w:rsidRPr="002F4789">
        <w:rPr>
          <w:rFonts w:ascii="Times New Roman" w:hAnsi="Times New Roman" w:cs="Times New Roman"/>
          <w:sz w:val="28"/>
          <w:szCs w:val="28"/>
        </w:rPr>
        <w:t>.</w:t>
      </w:r>
    </w:p>
    <w:p w:rsidR="00813252" w:rsidRPr="002F4789" w:rsidRDefault="00813252" w:rsidP="002F4789">
      <w:pPr>
        <w:spacing w:after="0" w:line="300" w:lineRule="auto"/>
        <w:ind w:firstLine="708"/>
        <w:jc w:val="both"/>
        <w:rPr>
          <w:rFonts w:ascii="Times New Roman" w:hAnsi="Times New Roman" w:cs="Times New Roman"/>
          <w:sz w:val="28"/>
          <w:szCs w:val="28"/>
        </w:rPr>
      </w:pPr>
      <w:r w:rsidRPr="002F4789">
        <w:rPr>
          <w:rFonts w:ascii="Times New Roman" w:hAnsi="Times New Roman" w:cs="Times New Roman"/>
          <w:sz w:val="28"/>
          <w:szCs w:val="28"/>
        </w:rPr>
        <w:t xml:space="preserve">Основное концептуальное положение эффективности любой ПУЗ  –  успешная работа первичного звена, как элемента системы здравоохранения, как наиболее часто и массово взаимодействующего с населением. Именно медработники ПМСП являются ведущим звеном в оказании помощи больным ХНИЗ. В связи с тем, что в республике Казахстан планируется внедрение программ управления такими заболеваниями, как: сахарный диабет (далее - СД), артериальная гипертензия (далее – АГ) и хроническая сердечная недостаточность (далее - ХСН), в дальнейшем мы будем вести речь только об этих трех патологиях. </w:t>
      </w:r>
    </w:p>
    <w:p w:rsidR="00F07212" w:rsidRPr="002F4789" w:rsidRDefault="00813252" w:rsidP="002F4789">
      <w:pPr>
        <w:spacing w:after="0" w:line="300" w:lineRule="auto"/>
        <w:ind w:firstLine="708"/>
        <w:jc w:val="both"/>
        <w:rPr>
          <w:rFonts w:ascii="Times New Roman" w:hAnsi="Times New Roman" w:cs="Times New Roman"/>
          <w:sz w:val="28"/>
          <w:szCs w:val="28"/>
        </w:rPr>
      </w:pPr>
      <w:r w:rsidRPr="002F4789">
        <w:rPr>
          <w:rFonts w:ascii="Times New Roman" w:hAnsi="Times New Roman" w:cs="Times New Roman"/>
          <w:sz w:val="28"/>
          <w:szCs w:val="28"/>
        </w:rPr>
        <w:t xml:space="preserve">Одной из важных задач при организации оказания помощи больным СД, АГ </w:t>
      </w:r>
      <w:r w:rsidR="00374C54" w:rsidRPr="002F4789">
        <w:rPr>
          <w:rFonts w:ascii="Times New Roman" w:hAnsi="Times New Roman" w:cs="Times New Roman"/>
          <w:sz w:val="28"/>
          <w:szCs w:val="28"/>
        </w:rPr>
        <w:t>и</w:t>
      </w:r>
      <w:r w:rsidRPr="002F4789">
        <w:rPr>
          <w:rFonts w:ascii="Times New Roman" w:hAnsi="Times New Roman" w:cs="Times New Roman"/>
          <w:sz w:val="28"/>
          <w:szCs w:val="28"/>
        </w:rPr>
        <w:t xml:space="preserve"> ХСН  является организация процесса выявления таких больных среди прикреплённого населения. </w:t>
      </w:r>
      <w:r w:rsidR="00F07212" w:rsidRPr="002F4789">
        <w:rPr>
          <w:rFonts w:ascii="Times New Roman" w:hAnsi="Times New Roman" w:cs="Times New Roman"/>
          <w:sz w:val="28"/>
          <w:szCs w:val="28"/>
        </w:rPr>
        <w:t>Раннее привлечение пациентов к Программе управления заболеванием, применение пациентом профилактических мер и базисной терапии позволит предотвратить осложнения, выход на инвалидность, преждевременную смертность.</w:t>
      </w:r>
    </w:p>
    <w:p w:rsidR="00F07212" w:rsidRPr="002F4789" w:rsidRDefault="00F07212" w:rsidP="002F4789">
      <w:pPr>
        <w:spacing w:after="0" w:line="300" w:lineRule="auto"/>
        <w:ind w:firstLine="708"/>
        <w:jc w:val="both"/>
        <w:rPr>
          <w:rFonts w:ascii="Times New Roman" w:hAnsi="Times New Roman" w:cs="Times New Roman"/>
          <w:sz w:val="28"/>
          <w:szCs w:val="28"/>
        </w:rPr>
      </w:pPr>
      <w:r w:rsidRPr="002F4789">
        <w:rPr>
          <w:rFonts w:ascii="Times New Roman" w:hAnsi="Times New Roman" w:cs="Times New Roman"/>
          <w:sz w:val="28"/>
          <w:szCs w:val="28"/>
        </w:rPr>
        <w:t>В настоящее время существуют несколько способов выявления этих заболеваний:</w:t>
      </w:r>
    </w:p>
    <w:p w:rsidR="00F07212" w:rsidRPr="002F4789" w:rsidRDefault="00F07212" w:rsidP="002F4789">
      <w:pPr>
        <w:spacing w:after="0" w:line="300" w:lineRule="auto"/>
        <w:jc w:val="both"/>
        <w:rPr>
          <w:rFonts w:ascii="Times New Roman" w:hAnsi="Times New Roman" w:cs="Times New Roman"/>
          <w:sz w:val="28"/>
          <w:szCs w:val="28"/>
        </w:rPr>
      </w:pPr>
      <w:r w:rsidRPr="002F4789">
        <w:rPr>
          <w:rFonts w:ascii="Times New Roman" w:hAnsi="Times New Roman" w:cs="Times New Roman"/>
          <w:sz w:val="28"/>
          <w:szCs w:val="28"/>
        </w:rPr>
        <w:t xml:space="preserve"> - профилактические медицинские осмотры целевых групп населения (скрининги);</w:t>
      </w:r>
    </w:p>
    <w:p w:rsidR="00F07212" w:rsidRPr="002F4789" w:rsidRDefault="00F07212" w:rsidP="002F4789">
      <w:pPr>
        <w:spacing w:after="0" w:line="300" w:lineRule="auto"/>
        <w:jc w:val="both"/>
        <w:rPr>
          <w:rFonts w:ascii="Times New Roman" w:hAnsi="Times New Roman" w:cs="Times New Roman"/>
          <w:sz w:val="28"/>
          <w:szCs w:val="28"/>
        </w:rPr>
      </w:pPr>
      <w:r w:rsidRPr="002F4789">
        <w:rPr>
          <w:rFonts w:ascii="Times New Roman" w:hAnsi="Times New Roman" w:cs="Times New Roman"/>
          <w:sz w:val="28"/>
          <w:szCs w:val="28"/>
        </w:rPr>
        <w:t xml:space="preserve"> - самообращение пациентов с соответствующими жалобами;</w:t>
      </w:r>
    </w:p>
    <w:p w:rsidR="00F07212" w:rsidRPr="002F4789" w:rsidRDefault="00F07212" w:rsidP="002F4789">
      <w:pPr>
        <w:spacing w:after="0" w:line="300" w:lineRule="auto"/>
        <w:jc w:val="both"/>
        <w:rPr>
          <w:rFonts w:ascii="Times New Roman" w:hAnsi="Times New Roman" w:cs="Times New Roman"/>
          <w:sz w:val="28"/>
          <w:szCs w:val="28"/>
        </w:rPr>
      </w:pPr>
      <w:r w:rsidRPr="002F4789">
        <w:rPr>
          <w:rFonts w:ascii="Times New Roman" w:hAnsi="Times New Roman" w:cs="Times New Roman"/>
          <w:sz w:val="28"/>
          <w:szCs w:val="28"/>
        </w:rPr>
        <w:t xml:space="preserve"> - активное выявление пациентов, обращающихся в МО по другим причинам.</w:t>
      </w:r>
    </w:p>
    <w:p w:rsidR="00813252" w:rsidRPr="002F4789" w:rsidRDefault="00F07212" w:rsidP="002F4789">
      <w:pPr>
        <w:spacing w:after="0" w:line="300" w:lineRule="auto"/>
        <w:jc w:val="both"/>
        <w:rPr>
          <w:rFonts w:ascii="Times New Roman" w:hAnsi="Times New Roman" w:cs="Times New Roman"/>
          <w:sz w:val="28"/>
          <w:szCs w:val="28"/>
        </w:rPr>
      </w:pPr>
      <w:r w:rsidRPr="002F4789">
        <w:rPr>
          <w:rFonts w:ascii="Times New Roman" w:hAnsi="Times New Roman" w:cs="Times New Roman"/>
          <w:sz w:val="28"/>
          <w:szCs w:val="28"/>
        </w:rPr>
        <w:tab/>
        <w:t>На наш взгляд резерв последнего способа также задействован недостаточно. Н</w:t>
      </w:r>
      <w:r w:rsidR="00813252" w:rsidRPr="002F4789">
        <w:rPr>
          <w:rFonts w:ascii="Times New Roman" w:hAnsi="Times New Roman" w:cs="Times New Roman"/>
          <w:sz w:val="28"/>
          <w:szCs w:val="28"/>
        </w:rPr>
        <w:t xml:space="preserve">аселение помимо обращений к своему врачу (участковому, общей практики) обращается и в другие медицинские организации (далее - </w:t>
      </w:r>
      <w:r w:rsidR="00813252" w:rsidRPr="002F4789">
        <w:rPr>
          <w:rFonts w:ascii="Times New Roman" w:hAnsi="Times New Roman" w:cs="Times New Roman"/>
          <w:sz w:val="28"/>
          <w:szCs w:val="28"/>
        </w:rPr>
        <w:lastRenderedPageBreak/>
        <w:t>МО) или к врачам специалистам, средним медработникам данной МО.  До настоящего времени этот резерв контактов не был в достаточной мере использован для организации выявления больных с СД, АГ и ХСН.</w:t>
      </w:r>
    </w:p>
    <w:p w:rsidR="00F07212" w:rsidRPr="002F4789" w:rsidRDefault="00F07212" w:rsidP="002F4789">
      <w:pPr>
        <w:spacing w:after="0" w:line="300" w:lineRule="auto"/>
        <w:jc w:val="both"/>
        <w:rPr>
          <w:rFonts w:ascii="Times New Roman" w:hAnsi="Times New Roman" w:cs="Times New Roman"/>
          <w:sz w:val="28"/>
          <w:szCs w:val="28"/>
        </w:rPr>
      </w:pPr>
      <w:r w:rsidRPr="002F4789">
        <w:rPr>
          <w:rFonts w:ascii="Times New Roman" w:hAnsi="Times New Roman" w:cs="Times New Roman"/>
          <w:sz w:val="28"/>
          <w:szCs w:val="28"/>
        </w:rPr>
        <w:tab/>
        <w:t>В связи с этим предлагается следующие меры:</w:t>
      </w:r>
    </w:p>
    <w:p w:rsidR="00F07212" w:rsidRPr="002F4789" w:rsidRDefault="00F07212" w:rsidP="002F4789">
      <w:pPr>
        <w:spacing w:after="0" w:line="300" w:lineRule="auto"/>
        <w:jc w:val="both"/>
        <w:rPr>
          <w:rFonts w:ascii="Times New Roman" w:hAnsi="Times New Roman" w:cs="Times New Roman"/>
          <w:sz w:val="28"/>
          <w:szCs w:val="28"/>
        </w:rPr>
      </w:pPr>
      <w:r w:rsidRPr="002F4789">
        <w:rPr>
          <w:rFonts w:ascii="Times New Roman" w:hAnsi="Times New Roman" w:cs="Times New Roman"/>
          <w:sz w:val="28"/>
          <w:szCs w:val="28"/>
        </w:rPr>
        <w:t>- обязательное измерение артериального давления всем обратившимся за медицинской помощью;</w:t>
      </w:r>
    </w:p>
    <w:p w:rsidR="00F07212" w:rsidRPr="002F4789" w:rsidRDefault="00F07212" w:rsidP="002F4789">
      <w:pPr>
        <w:spacing w:after="0" w:line="300" w:lineRule="auto"/>
        <w:jc w:val="both"/>
        <w:rPr>
          <w:rFonts w:ascii="Times New Roman" w:hAnsi="Times New Roman" w:cs="Times New Roman"/>
          <w:sz w:val="28"/>
          <w:szCs w:val="28"/>
        </w:rPr>
      </w:pPr>
      <w:r w:rsidRPr="002F4789">
        <w:rPr>
          <w:rFonts w:ascii="Times New Roman" w:hAnsi="Times New Roman" w:cs="Times New Roman"/>
          <w:sz w:val="28"/>
          <w:szCs w:val="28"/>
        </w:rPr>
        <w:t xml:space="preserve">- обязательное исследование обратившегося в МО в рамках скрининга, при соответствии возраста, независимо от повода обращения; </w:t>
      </w:r>
    </w:p>
    <w:p w:rsidR="00F07212" w:rsidRPr="002F4789" w:rsidRDefault="00F07212" w:rsidP="002F4789">
      <w:pPr>
        <w:spacing w:after="0" w:line="300" w:lineRule="auto"/>
        <w:jc w:val="both"/>
        <w:rPr>
          <w:rFonts w:ascii="Times New Roman" w:hAnsi="Times New Roman" w:cs="Times New Roman"/>
          <w:sz w:val="28"/>
          <w:szCs w:val="28"/>
        </w:rPr>
      </w:pPr>
      <w:r w:rsidRPr="002F4789">
        <w:rPr>
          <w:rFonts w:ascii="Times New Roman" w:hAnsi="Times New Roman" w:cs="Times New Roman"/>
          <w:sz w:val="28"/>
          <w:szCs w:val="28"/>
        </w:rPr>
        <w:t xml:space="preserve">- активное использование наглядных пособий для обращения внимания населения на первые симптомы  АГ, СД, </w:t>
      </w:r>
      <w:r w:rsidR="009E1D60" w:rsidRPr="002F4789">
        <w:rPr>
          <w:rFonts w:ascii="Times New Roman" w:hAnsi="Times New Roman" w:cs="Times New Roman"/>
          <w:sz w:val="28"/>
          <w:szCs w:val="28"/>
        </w:rPr>
        <w:t>ХСН (Приложение 1);</w:t>
      </w:r>
    </w:p>
    <w:p w:rsidR="009E1D60" w:rsidRPr="002F4789" w:rsidRDefault="009E1D60" w:rsidP="002F4789">
      <w:pPr>
        <w:spacing w:after="0" w:line="300" w:lineRule="auto"/>
        <w:jc w:val="both"/>
        <w:rPr>
          <w:rFonts w:ascii="Times New Roman" w:hAnsi="Times New Roman" w:cs="Times New Roman"/>
          <w:sz w:val="28"/>
          <w:szCs w:val="28"/>
        </w:rPr>
      </w:pPr>
      <w:r w:rsidRPr="002F4789">
        <w:rPr>
          <w:rFonts w:ascii="Times New Roman" w:hAnsi="Times New Roman" w:cs="Times New Roman"/>
          <w:sz w:val="28"/>
          <w:szCs w:val="28"/>
        </w:rPr>
        <w:t xml:space="preserve">- создание условий для обследования обратившегося при появлении у него мотивации (доврачебные кабинеты, кабинеты для скрининга и т.п.). </w:t>
      </w:r>
    </w:p>
    <w:p w:rsidR="005A62BD" w:rsidRPr="002F4789" w:rsidRDefault="005A62BD" w:rsidP="002F4789">
      <w:pPr>
        <w:spacing w:after="0" w:line="300" w:lineRule="auto"/>
        <w:jc w:val="both"/>
        <w:rPr>
          <w:rFonts w:ascii="Times New Roman" w:hAnsi="Times New Roman" w:cs="Times New Roman"/>
          <w:sz w:val="28"/>
          <w:szCs w:val="28"/>
        </w:rPr>
      </w:pPr>
    </w:p>
    <w:p w:rsidR="00DA1AF1" w:rsidRPr="002F4789" w:rsidRDefault="00DA1AF1" w:rsidP="002F4789">
      <w:pPr>
        <w:spacing w:after="0" w:line="300" w:lineRule="auto"/>
        <w:jc w:val="both"/>
        <w:rPr>
          <w:rFonts w:ascii="Times New Roman" w:hAnsi="Times New Roman" w:cs="Times New Roman"/>
          <w:sz w:val="28"/>
          <w:szCs w:val="28"/>
        </w:rPr>
      </w:pPr>
      <w:r w:rsidRPr="002F4789">
        <w:rPr>
          <w:rFonts w:ascii="Times New Roman" w:hAnsi="Times New Roman" w:cs="Times New Roman"/>
          <w:b/>
          <w:sz w:val="28"/>
          <w:szCs w:val="28"/>
        </w:rPr>
        <w:t>Этап 2. Анкетирование и приглашение к участию в ПУЗ</w:t>
      </w:r>
      <w:r w:rsidRPr="002F4789">
        <w:rPr>
          <w:rFonts w:ascii="Times New Roman" w:hAnsi="Times New Roman" w:cs="Times New Roman"/>
          <w:sz w:val="28"/>
          <w:szCs w:val="28"/>
        </w:rPr>
        <w:t>.</w:t>
      </w:r>
    </w:p>
    <w:p w:rsidR="009E1D60" w:rsidRPr="002F4789" w:rsidRDefault="009E1D60" w:rsidP="002F4789">
      <w:pPr>
        <w:spacing w:after="0" w:line="300" w:lineRule="auto"/>
        <w:jc w:val="both"/>
        <w:rPr>
          <w:rFonts w:ascii="Times New Roman" w:hAnsi="Times New Roman" w:cs="Times New Roman"/>
          <w:sz w:val="28"/>
          <w:szCs w:val="28"/>
        </w:rPr>
      </w:pPr>
      <w:r w:rsidRPr="002F4789">
        <w:rPr>
          <w:rFonts w:ascii="Times New Roman" w:hAnsi="Times New Roman" w:cs="Times New Roman"/>
          <w:sz w:val="28"/>
          <w:szCs w:val="28"/>
        </w:rPr>
        <w:tab/>
        <w:t>Следующим этапом, для вновь диагностированных, и первым для лиц, уже имеющих заболевание,  является его анкетирование (Приложение 2). Анкета проводится для решения следующих задач:</w:t>
      </w:r>
    </w:p>
    <w:p w:rsidR="009E1D60" w:rsidRPr="002F4789" w:rsidRDefault="009E1D60" w:rsidP="002F4789">
      <w:pPr>
        <w:spacing w:after="0" w:line="300" w:lineRule="auto"/>
        <w:jc w:val="both"/>
        <w:rPr>
          <w:rFonts w:ascii="Times New Roman" w:hAnsi="Times New Roman" w:cs="Times New Roman"/>
          <w:sz w:val="28"/>
          <w:szCs w:val="28"/>
        </w:rPr>
      </w:pPr>
      <w:r w:rsidRPr="002F4789">
        <w:rPr>
          <w:rFonts w:ascii="Times New Roman" w:hAnsi="Times New Roman" w:cs="Times New Roman"/>
          <w:sz w:val="28"/>
          <w:szCs w:val="28"/>
        </w:rPr>
        <w:t>- Определение уровня  информированности населения о ПУЗ;</w:t>
      </w:r>
    </w:p>
    <w:p w:rsidR="009E1D60" w:rsidRPr="002F4789" w:rsidRDefault="009E1D60" w:rsidP="002F4789">
      <w:pPr>
        <w:spacing w:after="0" w:line="300" w:lineRule="auto"/>
        <w:jc w:val="both"/>
        <w:rPr>
          <w:rFonts w:ascii="Times New Roman" w:hAnsi="Times New Roman" w:cs="Times New Roman"/>
          <w:sz w:val="28"/>
          <w:szCs w:val="28"/>
        </w:rPr>
      </w:pPr>
      <w:r w:rsidRPr="002F4789">
        <w:rPr>
          <w:rFonts w:ascii="Times New Roman" w:hAnsi="Times New Roman" w:cs="Times New Roman"/>
          <w:sz w:val="28"/>
          <w:szCs w:val="28"/>
        </w:rPr>
        <w:t>- Определение наилучшего канала информации о ПУЗ для населения;</w:t>
      </w:r>
    </w:p>
    <w:p w:rsidR="009E1D60" w:rsidRPr="002F4789" w:rsidRDefault="009E1D60" w:rsidP="002F4789">
      <w:pPr>
        <w:spacing w:after="0" w:line="300" w:lineRule="auto"/>
        <w:jc w:val="both"/>
        <w:rPr>
          <w:rFonts w:ascii="Times New Roman" w:hAnsi="Times New Roman" w:cs="Times New Roman"/>
          <w:sz w:val="28"/>
          <w:szCs w:val="28"/>
        </w:rPr>
      </w:pPr>
      <w:r w:rsidRPr="002F4789">
        <w:rPr>
          <w:rFonts w:ascii="Times New Roman" w:hAnsi="Times New Roman" w:cs="Times New Roman"/>
          <w:sz w:val="28"/>
          <w:szCs w:val="28"/>
        </w:rPr>
        <w:t xml:space="preserve">- Наличие согласия/несогласия участия в ПУЗ и их причины; </w:t>
      </w:r>
    </w:p>
    <w:p w:rsidR="009E1D60" w:rsidRPr="002F4789" w:rsidRDefault="009E1D60" w:rsidP="002F4789">
      <w:pPr>
        <w:spacing w:after="0" w:line="300" w:lineRule="auto"/>
        <w:jc w:val="both"/>
        <w:rPr>
          <w:rFonts w:ascii="Times New Roman" w:hAnsi="Times New Roman" w:cs="Times New Roman"/>
          <w:sz w:val="28"/>
          <w:szCs w:val="28"/>
        </w:rPr>
      </w:pPr>
      <w:r w:rsidRPr="002F4789">
        <w:rPr>
          <w:rFonts w:ascii="Times New Roman" w:hAnsi="Times New Roman" w:cs="Times New Roman"/>
          <w:sz w:val="28"/>
          <w:szCs w:val="28"/>
        </w:rPr>
        <w:t xml:space="preserve">- Определение уровня мотивации пациента к участию в ПУЗ; </w:t>
      </w:r>
    </w:p>
    <w:p w:rsidR="009E1D60" w:rsidRPr="002F4789" w:rsidRDefault="009E1D60" w:rsidP="002F4789">
      <w:pPr>
        <w:spacing w:after="0" w:line="300" w:lineRule="auto"/>
        <w:jc w:val="both"/>
        <w:rPr>
          <w:rFonts w:ascii="Times New Roman" w:hAnsi="Times New Roman" w:cs="Times New Roman"/>
          <w:sz w:val="28"/>
          <w:szCs w:val="28"/>
        </w:rPr>
      </w:pPr>
      <w:r w:rsidRPr="002F4789">
        <w:rPr>
          <w:rFonts w:ascii="Times New Roman" w:hAnsi="Times New Roman" w:cs="Times New Roman"/>
          <w:sz w:val="28"/>
          <w:szCs w:val="28"/>
        </w:rPr>
        <w:t>- Ожидания пациента.</w:t>
      </w:r>
    </w:p>
    <w:p w:rsidR="00420C84" w:rsidRPr="002F4789" w:rsidRDefault="009E1D60" w:rsidP="002F4789">
      <w:pPr>
        <w:spacing w:after="0" w:line="300" w:lineRule="auto"/>
        <w:jc w:val="both"/>
        <w:rPr>
          <w:rFonts w:ascii="Times New Roman" w:hAnsi="Times New Roman" w:cs="Times New Roman"/>
          <w:sz w:val="28"/>
          <w:szCs w:val="28"/>
        </w:rPr>
      </w:pPr>
      <w:r w:rsidRPr="002F4789">
        <w:rPr>
          <w:rFonts w:ascii="Times New Roman" w:hAnsi="Times New Roman" w:cs="Times New Roman"/>
          <w:sz w:val="28"/>
          <w:szCs w:val="28"/>
        </w:rPr>
        <w:tab/>
        <w:t xml:space="preserve">После получения согласия пациента на участие </w:t>
      </w:r>
      <w:r w:rsidR="00420C84" w:rsidRPr="002F4789">
        <w:rPr>
          <w:rFonts w:ascii="Times New Roman" w:hAnsi="Times New Roman" w:cs="Times New Roman"/>
          <w:sz w:val="28"/>
          <w:szCs w:val="28"/>
        </w:rPr>
        <w:t xml:space="preserve">В ПУЗ </w:t>
      </w:r>
      <w:r w:rsidRPr="002F4789">
        <w:rPr>
          <w:rFonts w:ascii="Times New Roman" w:hAnsi="Times New Roman" w:cs="Times New Roman"/>
          <w:sz w:val="28"/>
          <w:szCs w:val="28"/>
        </w:rPr>
        <w:t xml:space="preserve">ему еще раз должны объяснить преимущества </w:t>
      </w:r>
      <w:r w:rsidR="00420C84" w:rsidRPr="002F4789">
        <w:rPr>
          <w:rFonts w:ascii="Times New Roman" w:hAnsi="Times New Roman" w:cs="Times New Roman"/>
          <w:sz w:val="28"/>
          <w:szCs w:val="28"/>
        </w:rPr>
        <w:t xml:space="preserve">его участия в Программе, на что пациент имеет право в рамках ПУЗ, а также его обязанности (Приложение 3). После чего </w:t>
      </w:r>
      <w:r w:rsidRPr="002F4789">
        <w:rPr>
          <w:rFonts w:ascii="Times New Roman" w:hAnsi="Times New Roman" w:cs="Times New Roman"/>
          <w:sz w:val="28"/>
          <w:szCs w:val="28"/>
        </w:rPr>
        <w:t>заключается договор.</w:t>
      </w:r>
    </w:p>
    <w:p w:rsidR="00420C84" w:rsidRPr="002F4789" w:rsidRDefault="00420C84" w:rsidP="002F4789">
      <w:pPr>
        <w:spacing w:after="0" w:line="300" w:lineRule="auto"/>
        <w:jc w:val="both"/>
        <w:rPr>
          <w:rFonts w:ascii="Times New Roman" w:hAnsi="Times New Roman" w:cs="Times New Roman"/>
          <w:sz w:val="28"/>
          <w:szCs w:val="28"/>
        </w:rPr>
      </w:pPr>
      <w:r w:rsidRPr="002F4789">
        <w:rPr>
          <w:rFonts w:ascii="Times New Roman" w:hAnsi="Times New Roman" w:cs="Times New Roman"/>
          <w:sz w:val="28"/>
          <w:szCs w:val="28"/>
        </w:rPr>
        <w:tab/>
        <w:t>Обращаем внимание медицинских работников, что договор имеет двустороннюю ответственность и обязательства. Свою эффективность ПУЗы показали в странах со страховой моделью здравоохранения, так в данном процессе были заинтересованы обе стороны: пациент получал  улучшение качества жизни, страховая компания экономила ресурсы, в связи с меньшим количеством обращений за медицинской помощью разного уровня и наступлением более длительной ремиссией заболевания.</w:t>
      </w:r>
    </w:p>
    <w:p w:rsidR="00420C84" w:rsidRPr="002F4789" w:rsidRDefault="00420C84" w:rsidP="002F4789">
      <w:pPr>
        <w:spacing w:after="0" w:line="300" w:lineRule="auto"/>
        <w:jc w:val="both"/>
        <w:rPr>
          <w:rFonts w:ascii="Times New Roman" w:hAnsi="Times New Roman" w:cs="Times New Roman"/>
          <w:sz w:val="28"/>
          <w:szCs w:val="28"/>
        </w:rPr>
      </w:pPr>
      <w:r w:rsidRPr="002F4789">
        <w:rPr>
          <w:rFonts w:ascii="Times New Roman" w:hAnsi="Times New Roman" w:cs="Times New Roman"/>
          <w:sz w:val="28"/>
          <w:szCs w:val="28"/>
        </w:rPr>
        <w:tab/>
        <w:t xml:space="preserve">Опыт проведения ПУЗ в Германии </w:t>
      </w:r>
      <w:r w:rsidR="005323C7" w:rsidRPr="002F4789">
        <w:rPr>
          <w:rFonts w:ascii="Times New Roman" w:hAnsi="Times New Roman" w:cs="Times New Roman"/>
          <w:sz w:val="28"/>
          <w:szCs w:val="28"/>
        </w:rPr>
        <w:t>(</w:t>
      </w:r>
      <w:r w:rsidR="005323C7" w:rsidRPr="002F4789">
        <w:rPr>
          <w:rFonts w:ascii="Times New Roman" w:hAnsi="Times New Roman" w:cs="Times New Roman"/>
          <w:bCs/>
          <w:sz w:val="28"/>
          <w:szCs w:val="28"/>
        </w:rPr>
        <w:t>Х. Наджел и др., 2008)</w:t>
      </w:r>
      <w:r w:rsidR="005323C7" w:rsidRPr="002F4789">
        <w:rPr>
          <w:rFonts w:ascii="Times New Roman" w:hAnsi="Times New Roman" w:cs="Times New Roman"/>
          <w:b/>
          <w:bCs/>
          <w:sz w:val="28"/>
          <w:szCs w:val="28"/>
        </w:rPr>
        <w:t xml:space="preserve"> </w:t>
      </w:r>
      <w:r w:rsidRPr="002F4789">
        <w:rPr>
          <w:rFonts w:ascii="Times New Roman" w:hAnsi="Times New Roman" w:cs="Times New Roman"/>
          <w:sz w:val="28"/>
          <w:szCs w:val="28"/>
        </w:rPr>
        <w:t xml:space="preserve">свидетельствует, что  с того момента, как договор заключен, сотрудники здравоохранения  должны лечить человека в соответствии с последними </w:t>
      </w:r>
      <w:r w:rsidRPr="002F4789">
        <w:rPr>
          <w:rFonts w:ascii="Times New Roman" w:hAnsi="Times New Roman" w:cs="Times New Roman"/>
          <w:sz w:val="28"/>
          <w:szCs w:val="28"/>
        </w:rPr>
        <w:lastRenderedPageBreak/>
        <w:t xml:space="preserve">рекомендациями клинических руководств, строго следовать рекомендуемым правилам и тщательно заносить всю документацию в компьютер. От сотрудников здравоохранения также требуется определить цели индивидуального лечения,  что следует делать совместно с каждым человеком, страдающим </w:t>
      </w:r>
      <w:r w:rsidR="005323C7" w:rsidRPr="002F4789">
        <w:rPr>
          <w:rFonts w:ascii="Times New Roman" w:hAnsi="Times New Roman" w:cs="Times New Roman"/>
          <w:sz w:val="28"/>
          <w:szCs w:val="28"/>
        </w:rPr>
        <w:t>заболеванием</w:t>
      </w:r>
      <w:r w:rsidRPr="002F4789">
        <w:rPr>
          <w:rFonts w:ascii="Times New Roman" w:hAnsi="Times New Roman" w:cs="Times New Roman"/>
          <w:sz w:val="28"/>
          <w:szCs w:val="28"/>
        </w:rPr>
        <w:t xml:space="preserve">, а затем разработать индивидуальный план  лечения. Каждому человеку с </w:t>
      </w:r>
      <w:r w:rsidR="005323C7" w:rsidRPr="002F4789">
        <w:rPr>
          <w:rFonts w:ascii="Times New Roman" w:hAnsi="Times New Roman" w:cs="Times New Roman"/>
          <w:sz w:val="28"/>
          <w:szCs w:val="28"/>
        </w:rPr>
        <w:t>заболеванием</w:t>
      </w:r>
      <w:r w:rsidRPr="002F4789">
        <w:rPr>
          <w:rFonts w:ascii="Times New Roman" w:hAnsi="Times New Roman" w:cs="Times New Roman"/>
          <w:sz w:val="28"/>
          <w:szCs w:val="28"/>
        </w:rPr>
        <w:t xml:space="preserve"> следует прикрепиться к врачу, оказывающему первичную медицинскую помощь, посещать образовательные семинары по конкретным проблемам и регулярно посещать поликлинику или врачебную амбулаторию.  </w:t>
      </w:r>
      <w:r w:rsidRPr="002F4789">
        <w:rPr>
          <w:rFonts w:ascii="Times New Roman" w:hAnsi="Times New Roman" w:cs="Times New Roman"/>
          <w:sz w:val="28"/>
          <w:szCs w:val="28"/>
        </w:rPr>
        <w:tab/>
      </w:r>
    </w:p>
    <w:p w:rsidR="005323C7" w:rsidRPr="002F4789" w:rsidRDefault="005323C7" w:rsidP="002F4789">
      <w:pPr>
        <w:spacing w:after="0" w:line="300" w:lineRule="auto"/>
        <w:jc w:val="both"/>
        <w:rPr>
          <w:rFonts w:ascii="Times New Roman" w:hAnsi="Times New Roman" w:cs="Times New Roman"/>
          <w:sz w:val="28"/>
          <w:szCs w:val="28"/>
        </w:rPr>
      </w:pPr>
    </w:p>
    <w:p w:rsidR="00DA1AF1" w:rsidRPr="002F4789" w:rsidRDefault="00DA1AF1" w:rsidP="002F4789">
      <w:pPr>
        <w:spacing w:after="0" w:line="300" w:lineRule="auto"/>
        <w:jc w:val="both"/>
        <w:rPr>
          <w:rFonts w:ascii="Times New Roman" w:hAnsi="Times New Roman" w:cs="Times New Roman"/>
          <w:b/>
          <w:sz w:val="28"/>
          <w:szCs w:val="28"/>
        </w:rPr>
      </w:pPr>
      <w:r w:rsidRPr="002F4789">
        <w:rPr>
          <w:rFonts w:ascii="Times New Roman" w:hAnsi="Times New Roman" w:cs="Times New Roman"/>
          <w:b/>
          <w:sz w:val="28"/>
          <w:szCs w:val="28"/>
        </w:rPr>
        <w:t>Этап 3. Обучение пациентов.</w:t>
      </w:r>
    </w:p>
    <w:p w:rsidR="00DA1AF1" w:rsidRPr="002F4789" w:rsidRDefault="00DA1AF1" w:rsidP="002F4789">
      <w:pPr>
        <w:spacing w:after="0" w:line="300" w:lineRule="auto"/>
        <w:jc w:val="both"/>
        <w:rPr>
          <w:rFonts w:ascii="Times New Roman" w:hAnsi="Times New Roman" w:cs="Times New Roman"/>
          <w:sz w:val="28"/>
          <w:szCs w:val="28"/>
        </w:rPr>
      </w:pPr>
    </w:p>
    <w:p w:rsidR="005323C7" w:rsidRPr="002F4789" w:rsidRDefault="00760216" w:rsidP="002F4789">
      <w:pPr>
        <w:spacing w:after="0" w:line="300" w:lineRule="auto"/>
        <w:ind w:firstLine="708"/>
        <w:jc w:val="both"/>
        <w:rPr>
          <w:rFonts w:ascii="Times New Roman" w:hAnsi="Times New Roman" w:cs="Times New Roman"/>
          <w:sz w:val="28"/>
          <w:szCs w:val="28"/>
        </w:rPr>
      </w:pPr>
      <w:r w:rsidRPr="002F4789">
        <w:rPr>
          <w:rFonts w:ascii="Times New Roman" w:hAnsi="Times New Roman" w:cs="Times New Roman"/>
          <w:sz w:val="28"/>
          <w:szCs w:val="28"/>
        </w:rPr>
        <w:t>Самые подробные рекомендации, полученные от врача, не могут охватить все разнообразие ситуаций, в которых может оказаться человек. Необходимость создания центров обучения, которые в нашей стране получили название «школ» (Школа диабета, Школа больных артериальной гипертензией, Астма-школа и др.), определяется прежде всего низким уровнем знаний людей о своем заболевании и стремлением расширить свои представления о нем. Свидетельством неправильных представлений о болезни  могут служить такие примеры, как распространение мифических способов излечения от неё или применение неапробированных методов лечения, которые могут нанести серьезный вред организму.</w:t>
      </w:r>
    </w:p>
    <w:p w:rsidR="00760216" w:rsidRPr="002F4789" w:rsidRDefault="00760216" w:rsidP="002F4789">
      <w:pPr>
        <w:spacing w:after="0" w:line="300" w:lineRule="auto"/>
        <w:jc w:val="both"/>
        <w:rPr>
          <w:rFonts w:ascii="Times New Roman" w:hAnsi="Times New Roman" w:cs="Times New Roman"/>
          <w:sz w:val="28"/>
          <w:szCs w:val="28"/>
        </w:rPr>
      </w:pPr>
      <w:r w:rsidRPr="002F4789">
        <w:rPr>
          <w:rFonts w:ascii="Times New Roman" w:hAnsi="Times New Roman" w:cs="Times New Roman"/>
          <w:sz w:val="28"/>
          <w:szCs w:val="28"/>
        </w:rPr>
        <w:tab/>
        <w:t xml:space="preserve">Роль самого человека в лечении хронического заболевания не может ограничиваться пассивным подчинением медицинским назначениям, как при острых ситуациях. К сожалению, до сих пор приходится сталкиваться в практике лечения ХНИЗ с такой позицией, когда врач считает: «Я знаю про заболевание больше, чем пациент, значит, я буду решать за него». Такой врач обычно отказывает человеку в активном участии в лечебном процессе, не одобряет поиска информации с его стороны и практически не принимает во внимание психологические особенности и обстоятельства жизни. Разумеется, экспертом в области болезни является врач. Однако принятие окончательных решений по проблемам жизни с этим заболеванием, — безусловно, прерогатива самого человека. Руководствуется он при этом не только медицинскими, но также социальными соображениями, и принимает такие решения в силу своих психологических особенностей. Соответственно, врач </w:t>
      </w:r>
      <w:r w:rsidRPr="002F4789">
        <w:rPr>
          <w:rFonts w:ascii="Times New Roman" w:hAnsi="Times New Roman" w:cs="Times New Roman"/>
          <w:sz w:val="28"/>
          <w:szCs w:val="28"/>
        </w:rPr>
        <w:lastRenderedPageBreak/>
        <w:t>не может не принимать во внимание перечисленные обстоятельства, так как они непосредственно влияют на результаты лечения.</w:t>
      </w:r>
    </w:p>
    <w:p w:rsidR="00760216" w:rsidRPr="002F4789" w:rsidRDefault="00760216" w:rsidP="002F4789">
      <w:pPr>
        <w:spacing w:after="0" w:line="300" w:lineRule="auto"/>
        <w:ind w:firstLine="708"/>
        <w:jc w:val="both"/>
        <w:rPr>
          <w:rFonts w:ascii="Times New Roman" w:hAnsi="Times New Roman" w:cs="Times New Roman"/>
          <w:sz w:val="28"/>
          <w:szCs w:val="28"/>
        </w:rPr>
      </w:pPr>
      <w:r w:rsidRPr="002F4789">
        <w:rPr>
          <w:rFonts w:ascii="Times New Roman" w:hAnsi="Times New Roman" w:cs="Times New Roman"/>
          <w:sz w:val="28"/>
          <w:szCs w:val="28"/>
        </w:rPr>
        <w:t xml:space="preserve">На самом деле успешное лечение всех хронических заболеваний невозможно без активного, грамотного и самостоятельного проведения лечения самими людьми в амбулаторных условиях. Например, практика лечения диабета требует от человека многих специальных знаний и навыков и, с учетом меняющихся обстоятельств жизни (разные условия питания, поездки, сопутствующие заболевания и т.д.), – принятия самостоятельных решений медицинского характера. Разумеется, для освоения таких умений необходима специальная подготовка с участием медицинских профессионалов, которую, собственно, и называют обучением. Хотелось бы подчеркнуть, что принципиальной целью терапевтического обучения является не просто передача информации о </w:t>
      </w:r>
      <w:r w:rsidR="00A96482" w:rsidRPr="002F4789">
        <w:rPr>
          <w:rFonts w:ascii="Times New Roman" w:hAnsi="Times New Roman" w:cs="Times New Roman"/>
          <w:sz w:val="28"/>
          <w:szCs w:val="28"/>
        </w:rPr>
        <w:t>болезни</w:t>
      </w:r>
      <w:r w:rsidRPr="002F4789">
        <w:rPr>
          <w:rFonts w:ascii="Times New Roman" w:hAnsi="Times New Roman" w:cs="Times New Roman"/>
          <w:sz w:val="28"/>
          <w:szCs w:val="28"/>
        </w:rPr>
        <w:t>, а оказание лечебного эффекта.</w:t>
      </w:r>
    </w:p>
    <w:p w:rsidR="00760216" w:rsidRPr="002F4789" w:rsidRDefault="00760216" w:rsidP="002F4789">
      <w:pPr>
        <w:spacing w:after="0" w:line="300" w:lineRule="auto"/>
        <w:ind w:firstLine="708"/>
        <w:jc w:val="both"/>
        <w:rPr>
          <w:rFonts w:ascii="Times New Roman" w:hAnsi="Times New Roman" w:cs="Times New Roman"/>
          <w:sz w:val="28"/>
          <w:szCs w:val="28"/>
        </w:rPr>
      </w:pPr>
      <w:r w:rsidRPr="002F4789">
        <w:rPr>
          <w:rFonts w:ascii="Times New Roman" w:hAnsi="Times New Roman" w:cs="Times New Roman"/>
          <w:sz w:val="28"/>
          <w:szCs w:val="28"/>
        </w:rPr>
        <w:t>Методологической основой обучения являются специально разрабатываемые структурированные программы</w:t>
      </w:r>
      <w:r w:rsidR="00A96482" w:rsidRPr="002F4789">
        <w:rPr>
          <w:rFonts w:ascii="Times New Roman" w:hAnsi="Times New Roman" w:cs="Times New Roman"/>
          <w:sz w:val="28"/>
          <w:szCs w:val="28"/>
        </w:rPr>
        <w:t xml:space="preserve"> (Приложение 4)</w:t>
      </w:r>
      <w:r w:rsidRPr="002F4789">
        <w:rPr>
          <w:rFonts w:ascii="Times New Roman" w:hAnsi="Times New Roman" w:cs="Times New Roman"/>
          <w:sz w:val="28"/>
          <w:szCs w:val="28"/>
        </w:rPr>
        <w:t>. Структура программы подразумевает четкую регламентацию объема и определенную последовательность изложения материала. Для каждого раздела формулируются учебные цели и оговаривается необходимый набор наглядных материалов, а также педагогических приемов, направленных на усвоение, повторение и закрепление знаний и навыков. Программа должна содержать необходимый минимум информации, но при этом предусматривается возможность для каждого человека с диабетом получить дополнительные сведения, овладеть какими-либо навыками (например, использованием глюкометра</w:t>
      </w:r>
      <w:r w:rsidR="00A96482" w:rsidRPr="002F4789">
        <w:rPr>
          <w:rFonts w:ascii="Times New Roman" w:hAnsi="Times New Roman" w:cs="Times New Roman"/>
          <w:sz w:val="28"/>
          <w:szCs w:val="28"/>
        </w:rPr>
        <w:t xml:space="preserve"> или тонометра</w:t>
      </w:r>
      <w:r w:rsidRPr="002F4789">
        <w:rPr>
          <w:rFonts w:ascii="Times New Roman" w:hAnsi="Times New Roman" w:cs="Times New Roman"/>
          <w:sz w:val="28"/>
          <w:szCs w:val="28"/>
        </w:rPr>
        <w:t>), даже если они не входят в структуру программы.</w:t>
      </w:r>
    </w:p>
    <w:p w:rsidR="00A96482" w:rsidRPr="002F4789" w:rsidRDefault="00A96482" w:rsidP="002F4789">
      <w:pPr>
        <w:spacing w:after="0" w:line="300" w:lineRule="auto"/>
        <w:ind w:firstLine="708"/>
        <w:jc w:val="both"/>
        <w:rPr>
          <w:rFonts w:ascii="Times New Roman" w:hAnsi="Times New Roman" w:cs="Times New Roman"/>
          <w:sz w:val="28"/>
          <w:szCs w:val="28"/>
        </w:rPr>
      </w:pPr>
      <w:r w:rsidRPr="002F4789">
        <w:rPr>
          <w:rFonts w:ascii="Times New Roman" w:hAnsi="Times New Roman" w:cs="Times New Roman"/>
          <w:sz w:val="28"/>
          <w:szCs w:val="28"/>
        </w:rPr>
        <w:t xml:space="preserve">Обучение в «школе» не имеет ничего общего с простым чтением лекций. Ведь проводящий лекцию специалист не получает прямой информации о том, достигают ли слушатели целей обучения. В отличие от этого, наши занятия имеют форму беседы, обучающий персонал должен найти к каждому человеку в группе свой подход. Приветствуется, когда в процессе обучения люди задают обучающему любые волнующие их вопросы, участвуют в дискуссиях, свободно выражая свое, пусть нестандартное, мнение, а обучающий внимательно их выслушивает и анализирует. Несмотря на то, что процесс обучения по заболеванию  </w:t>
      </w:r>
      <w:r w:rsidRPr="002F4789">
        <w:rPr>
          <w:rFonts w:ascii="Times New Roman" w:hAnsi="Times New Roman" w:cs="Times New Roman"/>
          <w:sz w:val="28"/>
          <w:szCs w:val="28"/>
        </w:rPr>
        <w:lastRenderedPageBreak/>
        <w:t>называют «школой», нельзя понимать его в банальном смысле этого слова, так же, как и в качестве варианта санитарно-просветительной работы.</w:t>
      </w:r>
    </w:p>
    <w:p w:rsidR="00A96482" w:rsidRPr="002F4789" w:rsidRDefault="00A96482" w:rsidP="002F4789">
      <w:pPr>
        <w:spacing w:after="0" w:line="300" w:lineRule="auto"/>
        <w:ind w:firstLine="708"/>
        <w:jc w:val="both"/>
        <w:rPr>
          <w:rFonts w:ascii="Times New Roman" w:hAnsi="Times New Roman" w:cs="Times New Roman"/>
          <w:sz w:val="28"/>
          <w:szCs w:val="28"/>
        </w:rPr>
      </w:pPr>
      <w:r w:rsidRPr="002F4789">
        <w:rPr>
          <w:rFonts w:ascii="Times New Roman" w:hAnsi="Times New Roman" w:cs="Times New Roman"/>
          <w:sz w:val="28"/>
          <w:szCs w:val="28"/>
        </w:rPr>
        <w:t>Обучение эффективно только при проведении его «живым лицом» - врачом, медицинской сестрой и т.д. Аудио-визуальные средства обучения (книги, брошюры, фильмы, компьютерные программы и т.д.) служат лишь дополнением или применяются для контроля полученных знаний. Основными формами обучения являются групповая, т.е. «школа» (не более 7-10 человек), и индивидуальная (применяется, например, при впервые выявленном диабете). Школа диабета во многом значительно эффективнее индивидуального обучения при работе со взрослыми, так как появляется возможность делиться опытом, наблюдать успехи у других и самому стремиться к достижению таких успехов Обучение может проводиться как в стационарном (5-10 дней пребывания в больнице), так и амбулаторном (по типу дневного стационара) вариантах. Второй вариант хорош тем, что позволяет врачу наблюдать за течением болезни в реальной, а не больничной жизни.</w:t>
      </w:r>
    </w:p>
    <w:p w:rsidR="00A96482" w:rsidRPr="002F4789" w:rsidRDefault="00A96482" w:rsidP="002F4789">
      <w:pPr>
        <w:spacing w:after="0" w:line="300" w:lineRule="auto"/>
        <w:ind w:firstLine="708"/>
        <w:jc w:val="both"/>
        <w:rPr>
          <w:rFonts w:ascii="Times New Roman" w:hAnsi="Times New Roman" w:cs="Times New Roman"/>
          <w:sz w:val="28"/>
          <w:szCs w:val="28"/>
        </w:rPr>
      </w:pPr>
      <w:r w:rsidRPr="002F4789">
        <w:rPr>
          <w:rFonts w:ascii="Times New Roman" w:hAnsi="Times New Roman" w:cs="Times New Roman"/>
          <w:sz w:val="28"/>
          <w:szCs w:val="28"/>
        </w:rPr>
        <w:t>Кроме теоретических знаний, в «школе» в обязательном порядке даются практические навыки, касающиеся самоконтроля. Так при диабете необходимо обучить самостоятельному контролю глюкозы крови, технике инъекций инсулина, правил ухода за ногами, выбора правильного питания, физических нагрузок и в целом ведения более свободного образа жизни. Необходимым компонентом обучения является работа с «личными дневниками пациента». Результаты самоконтроля АД или глюкозы крови обучаемый человек заносит в дневник, что служит базисом для самостоятельного лечения и его последующего обсуждения с врачом. Обученный человек сам может менять дозы базисных препаратов или корректировать свое питание, добиваясь приемлемых значений, позволяющих предотвратить в будущем развитие осложнений. На основе дневников, которые ведут обучаемые, проводится разбор ошибок и разъяснение вопросов, оставшихся неясными во время обсуждения на занятии.</w:t>
      </w:r>
    </w:p>
    <w:p w:rsidR="00CB7B02" w:rsidRPr="002F4789" w:rsidRDefault="00A77BAE" w:rsidP="002F4789">
      <w:pPr>
        <w:spacing w:after="0" w:line="300" w:lineRule="auto"/>
        <w:ind w:firstLine="708"/>
        <w:jc w:val="both"/>
        <w:rPr>
          <w:rFonts w:ascii="Times New Roman" w:hAnsi="Times New Roman" w:cs="Times New Roman"/>
          <w:sz w:val="28"/>
          <w:szCs w:val="28"/>
        </w:rPr>
      </w:pPr>
      <w:r w:rsidRPr="002F4789">
        <w:rPr>
          <w:rFonts w:ascii="Times New Roman" w:hAnsi="Times New Roman" w:cs="Times New Roman"/>
          <w:sz w:val="28"/>
          <w:szCs w:val="28"/>
        </w:rPr>
        <w:t xml:space="preserve">Таким образом, </w:t>
      </w:r>
      <w:r w:rsidR="00CB7B02" w:rsidRPr="002F4789">
        <w:rPr>
          <w:rFonts w:ascii="Times New Roman" w:hAnsi="Times New Roman" w:cs="Times New Roman"/>
          <w:sz w:val="28"/>
          <w:szCs w:val="28"/>
        </w:rPr>
        <w:t>обучени</w:t>
      </w:r>
      <w:r w:rsidRPr="002F4789">
        <w:rPr>
          <w:rFonts w:ascii="Times New Roman" w:hAnsi="Times New Roman" w:cs="Times New Roman"/>
          <w:sz w:val="28"/>
          <w:szCs w:val="28"/>
        </w:rPr>
        <w:t>е</w:t>
      </w:r>
      <w:r w:rsidR="00CB7B02" w:rsidRPr="002F4789">
        <w:rPr>
          <w:rFonts w:ascii="Times New Roman" w:hAnsi="Times New Roman" w:cs="Times New Roman"/>
          <w:sz w:val="28"/>
          <w:szCs w:val="28"/>
        </w:rPr>
        <w:t xml:space="preserve"> больных </w:t>
      </w:r>
      <w:r w:rsidRPr="002F4789">
        <w:rPr>
          <w:rFonts w:ascii="Times New Roman" w:hAnsi="Times New Roman" w:cs="Times New Roman"/>
          <w:sz w:val="28"/>
          <w:szCs w:val="28"/>
        </w:rPr>
        <w:t>ХНИЗ</w:t>
      </w:r>
      <w:r w:rsidR="00CB7B02" w:rsidRPr="002F4789">
        <w:rPr>
          <w:rFonts w:ascii="Times New Roman" w:hAnsi="Times New Roman" w:cs="Times New Roman"/>
          <w:sz w:val="28"/>
          <w:szCs w:val="28"/>
        </w:rPr>
        <w:t xml:space="preserve"> </w:t>
      </w:r>
      <w:r w:rsidRPr="002F4789">
        <w:rPr>
          <w:rFonts w:ascii="Times New Roman" w:hAnsi="Times New Roman" w:cs="Times New Roman"/>
          <w:sz w:val="28"/>
          <w:szCs w:val="28"/>
        </w:rPr>
        <w:t xml:space="preserve"> </w:t>
      </w:r>
      <w:r w:rsidR="00CB7B02" w:rsidRPr="002F4789">
        <w:rPr>
          <w:rFonts w:ascii="Times New Roman" w:hAnsi="Times New Roman" w:cs="Times New Roman"/>
          <w:sz w:val="28"/>
          <w:szCs w:val="28"/>
        </w:rPr>
        <w:t xml:space="preserve">улучшает </w:t>
      </w:r>
      <w:r w:rsidRPr="002F4789">
        <w:rPr>
          <w:rFonts w:ascii="Times New Roman" w:hAnsi="Times New Roman" w:cs="Times New Roman"/>
          <w:sz w:val="28"/>
          <w:szCs w:val="28"/>
        </w:rPr>
        <w:t>само</w:t>
      </w:r>
      <w:r w:rsidR="00CB7B02" w:rsidRPr="002F4789">
        <w:rPr>
          <w:rFonts w:ascii="Times New Roman" w:hAnsi="Times New Roman" w:cs="Times New Roman"/>
          <w:sz w:val="28"/>
          <w:szCs w:val="28"/>
        </w:rPr>
        <w:t>контроль</w:t>
      </w:r>
      <w:r w:rsidRPr="002F4789">
        <w:rPr>
          <w:rFonts w:ascii="Times New Roman" w:hAnsi="Times New Roman" w:cs="Times New Roman"/>
          <w:sz w:val="28"/>
          <w:szCs w:val="28"/>
        </w:rPr>
        <w:t xml:space="preserve">,  </w:t>
      </w:r>
      <w:r w:rsidR="00CB7B02" w:rsidRPr="002F4789">
        <w:rPr>
          <w:rFonts w:ascii="Times New Roman" w:hAnsi="Times New Roman" w:cs="Times New Roman"/>
          <w:sz w:val="28"/>
          <w:szCs w:val="28"/>
        </w:rPr>
        <w:t xml:space="preserve">повышает приверженность </w:t>
      </w:r>
      <w:r w:rsidRPr="002F4789">
        <w:rPr>
          <w:rFonts w:ascii="Times New Roman" w:hAnsi="Times New Roman" w:cs="Times New Roman"/>
          <w:sz w:val="28"/>
          <w:szCs w:val="28"/>
        </w:rPr>
        <w:t xml:space="preserve">пациентов к </w:t>
      </w:r>
      <w:r w:rsidR="00CB7B02" w:rsidRPr="002F4789">
        <w:rPr>
          <w:rFonts w:ascii="Times New Roman" w:hAnsi="Times New Roman" w:cs="Times New Roman"/>
          <w:sz w:val="28"/>
          <w:szCs w:val="28"/>
        </w:rPr>
        <w:t>лечению</w:t>
      </w:r>
      <w:r w:rsidRPr="002F4789">
        <w:rPr>
          <w:rFonts w:ascii="Times New Roman" w:hAnsi="Times New Roman" w:cs="Times New Roman"/>
          <w:sz w:val="28"/>
          <w:szCs w:val="28"/>
        </w:rPr>
        <w:t xml:space="preserve">. </w:t>
      </w:r>
      <w:r w:rsidR="00CB7B02" w:rsidRPr="002F4789">
        <w:rPr>
          <w:rFonts w:ascii="Times New Roman" w:hAnsi="Times New Roman" w:cs="Times New Roman"/>
          <w:sz w:val="28"/>
          <w:szCs w:val="28"/>
        </w:rPr>
        <w:t>В результате обучения в «Школах здоровья» происходит улучшение качества жизни больных</w:t>
      </w:r>
      <w:r w:rsidRPr="002F4789">
        <w:rPr>
          <w:rFonts w:ascii="Times New Roman" w:hAnsi="Times New Roman" w:cs="Times New Roman"/>
          <w:sz w:val="28"/>
          <w:szCs w:val="28"/>
        </w:rPr>
        <w:t xml:space="preserve">, </w:t>
      </w:r>
      <w:r w:rsidR="00CB7B02" w:rsidRPr="002F4789">
        <w:rPr>
          <w:rFonts w:ascii="Times New Roman" w:hAnsi="Times New Roman" w:cs="Times New Roman"/>
          <w:sz w:val="28"/>
          <w:szCs w:val="28"/>
        </w:rPr>
        <w:t>к снижению числа госпитализаций и вызовов скорой медицинской помощи</w:t>
      </w:r>
      <w:r w:rsidRPr="002F4789">
        <w:rPr>
          <w:rFonts w:ascii="Times New Roman" w:hAnsi="Times New Roman" w:cs="Times New Roman"/>
          <w:sz w:val="28"/>
          <w:szCs w:val="28"/>
        </w:rPr>
        <w:t xml:space="preserve">. </w:t>
      </w:r>
      <w:r w:rsidR="00CB7B02" w:rsidRPr="002F4789">
        <w:rPr>
          <w:rFonts w:ascii="Times New Roman" w:hAnsi="Times New Roman" w:cs="Times New Roman"/>
          <w:sz w:val="28"/>
          <w:szCs w:val="28"/>
        </w:rPr>
        <w:t xml:space="preserve"> По данным клинико-экономического анализа применение всех форм </w:t>
      </w:r>
      <w:r w:rsidR="00CB7B02" w:rsidRPr="002F4789">
        <w:rPr>
          <w:rFonts w:ascii="Times New Roman" w:hAnsi="Times New Roman" w:cs="Times New Roman"/>
          <w:sz w:val="28"/>
          <w:szCs w:val="28"/>
        </w:rPr>
        <w:lastRenderedPageBreak/>
        <w:t xml:space="preserve">обучения больных </w:t>
      </w:r>
      <w:r w:rsidRPr="002F4789">
        <w:rPr>
          <w:rFonts w:ascii="Times New Roman" w:hAnsi="Times New Roman" w:cs="Times New Roman"/>
          <w:sz w:val="28"/>
          <w:szCs w:val="28"/>
        </w:rPr>
        <w:t>ХНИЗ</w:t>
      </w:r>
      <w:r w:rsidR="00CB7B02" w:rsidRPr="002F4789">
        <w:rPr>
          <w:rFonts w:ascii="Times New Roman" w:hAnsi="Times New Roman" w:cs="Times New Roman"/>
          <w:sz w:val="28"/>
          <w:szCs w:val="28"/>
        </w:rPr>
        <w:t xml:space="preserve"> приводит к снижению показателя «стоимость болезни» вследствие снижения потребности в медицинской помощи, а также к оптимизации структуры затрат на лечение пациентов. </w:t>
      </w:r>
    </w:p>
    <w:p w:rsidR="00CB7B02" w:rsidRPr="002F4789" w:rsidRDefault="00CB7B02" w:rsidP="002F4789">
      <w:pPr>
        <w:spacing w:after="0" w:line="300" w:lineRule="auto"/>
        <w:jc w:val="both"/>
        <w:rPr>
          <w:rFonts w:ascii="Times New Roman" w:hAnsi="Times New Roman" w:cs="Times New Roman"/>
          <w:sz w:val="28"/>
          <w:szCs w:val="28"/>
        </w:rPr>
      </w:pPr>
    </w:p>
    <w:p w:rsidR="00DA1AF1" w:rsidRPr="002F4789" w:rsidRDefault="00DA1AF1" w:rsidP="002F4789">
      <w:pPr>
        <w:spacing w:after="0" w:line="300" w:lineRule="auto"/>
        <w:jc w:val="both"/>
        <w:rPr>
          <w:rFonts w:ascii="Times New Roman" w:hAnsi="Times New Roman" w:cs="Times New Roman"/>
          <w:b/>
          <w:sz w:val="28"/>
          <w:szCs w:val="28"/>
        </w:rPr>
      </w:pPr>
      <w:r w:rsidRPr="002F4789">
        <w:rPr>
          <w:rFonts w:ascii="Times New Roman" w:hAnsi="Times New Roman" w:cs="Times New Roman"/>
          <w:b/>
          <w:sz w:val="28"/>
          <w:szCs w:val="28"/>
        </w:rPr>
        <w:t xml:space="preserve">Этап 4. </w:t>
      </w:r>
      <w:r w:rsidR="00294051" w:rsidRPr="002F4789">
        <w:rPr>
          <w:rFonts w:ascii="Times New Roman" w:hAnsi="Times New Roman" w:cs="Times New Roman"/>
          <w:b/>
          <w:sz w:val="28"/>
          <w:szCs w:val="28"/>
        </w:rPr>
        <w:t>Организация контакта с участковым терапевтом</w:t>
      </w:r>
    </w:p>
    <w:p w:rsidR="00D40142" w:rsidRPr="00D40142" w:rsidRDefault="00D40142" w:rsidP="00D40142">
      <w:pPr>
        <w:spacing w:after="0" w:line="300" w:lineRule="auto"/>
        <w:jc w:val="both"/>
        <w:rPr>
          <w:rFonts w:ascii="Times New Roman" w:hAnsi="Times New Roman" w:cs="Times New Roman"/>
          <w:sz w:val="28"/>
          <w:szCs w:val="28"/>
        </w:rPr>
      </w:pPr>
      <w:r w:rsidRPr="00D40142">
        <w:rPr>
          <w:rFonts w:ascii="Times New Roman" w:hAnsi="Times New Roman" w:cs="Times New Roman"/>
          <w:sz w:val="28"/>
          <w:szCs w:val="28"/>
        </w:rPr>
        <w:t xml:space="preserve">Современные системы скрининга - раннего выявления заболеваний в настоящее время внедрены во многих развитых странах. </w:t>
      </w:r>
      <w:r>
        <w:rPr>
          <w:rFonts w:ascii="Times New Roman" w:hAnsi="Times New Roman" w:cs="Times New Roman"/>
          <w:sz w:val="28"/>
          <w:szCs w:val="28"/>
        </w:rPr>
        <w:t xml:space="preserve"> </w:t>
      </w:r>
      <w:r w:rsidRPr="00D40142">
        <w:rPr>
          <w:rFonts w:ascii="Times New Roman" w:hAnsi="Times New Roman" w:cs="Times New Roman"/>
          <w:sz w:val="28"/>
          <w:szCs w:val="28"/>
        </w:rPr>
        <w:t xml:space="preserve">По рекомендации </w:t>
      </w:r>
      <w:r>
        <w:rPr>
          <w:rFonts w:ascii="Times New Roman" w:hAnsi="Times New Roman" w:cs="Times New Roman"/>
          <w:sz w:val="28"/>
          <w:szCs w:val="28"/>
        </w:rPr>
        <w:t>ВОЗ</w:t>
      </w:r>
      <w:r w:rsidRPr="00D40142">
        <w:rPr>
          <w:rFonts w:ascii="Times New Roman" w:hAnsi="Times New Roman" w:cs="Times New Roman"/>
          <w:sz w:val="28"/>
          <w:szCs w:val="28"/>
        </w:rPr>
        <w:t xml:space="preserve"> скрининговые программы должны содержать не только тесты на раннее выявление заболеваний, но и тесты на выявление факторов риска хронических неинфекционных заболеваний, являющихся основными причинами смерти населения как развитых, так и развивающихся стран мира. </w:t>
      </w:r>
    </w:p>
    <w:p w:rsidR="00D40142" w:rsidRDefault="00D40142" w:rsidP="00D40142">
      <w:pPr>
        <w:spacing w:after="0" w:line="300" w:lineRule="auto"/>
        <w:jc w:val="both"/>
        <w:rPr>
          <w:rFonts w:ascii="Times New Roman" w:hAnsi="Times New Roman" w:cs="Times New Roman"/>
          <w:sz w:val="28"/>
          <w:szCs w:val="28"/>
        </w:rPr>
      </w:pPr>
      <w:r w:rsidRPr="00D40142">
        <w:rPr>
          <w:rFonts w:ascii="Times New Roman" w:hAnsi="Times New Roman" w:cs="Times New Roman"/>
          <w:sz w:val="28"/>
          <w:szCs w:val="28"/>
        </w:rPr>
        <w:t>Отказ от курения, контроль артериального давления, рациональное питание, достаточный уровень физической активности, ограничение употребления алкоголя, нормализация массы тела расценивается как важнейшие условия для улучшения прогноза и снижения уровня инвалидности и смертности населения.</w:t>
      </w:r>
      <w:r>
        <w:rPr>
          <w:rFonts w:ascii="Times New Roman" w:hAnsi="Times New Roman" w:cs="Times New Roman"/>
          <w:sz w:val="28"/>
          <w:szCs w:val="28"/>
        </w:rPr>
        <w:t xml:space="preserve"> </w:t>
      </w:r>
      <w:r w:rsidRPr="00D40142">
        <w:rPr>
          <w:rFonts w:ascii="Times New Roman" w:hAnsi="Times New Roman" w:cs="Times New Roman"/>
          <w:sz w:val="28"/>
          <w:szCs w:val="28"/>
        </w:rPr>
        <w:t>Диспансеризация в нашей стране имеет многолетнюю историю</w:t>
      </w:r>
      <w:r>
        <w:rPr>
          <w:rFonts w:ascii="Times New Roman" w:hAnsi="Times New Roman" w:cs="Times New Roman"/>
          <w:sz w:val="28"/>
          <w:szCs w:val="28"/>
        </w:rPr>
        <w:t xml:space="preserve"> и уходит корнями в советское прошлое</w:t>
      </w:r>
      <w:r w:rsidRPr="00D40142">
        <w:rPr>
          <w:rFonts w:ascii="Times New Roman" w:hAnsi="Times New Roman" w:cs="Times New Roman"/>
          <w:sz w:val="28"/>
          <w:szCs w:val="28"/>
        </w:rPr>
        <w:t>. Программа</w:t>
      </w:r>
      <w:r>
        <w:rPr>
          <w:rFonts w:ascii="Times New Roman" w:hAnsi="Times New Roman" w:cs="Times New Roman"/>
          <w:sz w:val="28"/>
          <w:szCs w:val="28"/>
        </w:rPr>
        <w:t xml:space="preserve"> </w:t>
      </w:r>
      <w:r w:rsidRPr="00D40142">
        <w:rPr>
          <w:rFonts w:ascii="Times New Roman" w:hAnsi="Times New Roman" w:cs="Times New Roman"/>
          <w:sz w:val="28"/>
          <w:szCs w:val="28"/>
        </w:rPr>
        <w:t xml:space="preserve">всеобщей диспансеризации населения была принята в 1986 г., согласно которой в поликлиниках были созданы отделения и кабинеты профилактики, увеличена численность участковых врачей и педиатров, улучшено лабораторно-инструментальное оснащение. По результатам диспансеризации рекомендовалось выделять группы здоровых, практически здоровых и больных. Впервые указывалось, что в каждой из вышеперечисленных групп следует учитывать лиц с факторами риска возникновения определенных заболеваний (производственного, бытового, генетического характера) и давались рекомендации по их диспансерному наблюдению. </w:t>
      </w:r>
    </w:p>
    <w:p w:rsidR="00294051" w:rsidRDefault="00D40142" w:rsidP="00D40142">
      <w:pPr>
        <w:spacing w:after="0" w:line="300" w:lineRule="auto"/>
        <w:jc w:val="both"/>
        <w:rPr>
          <w:rFonts w:ascii="Times New Roman" w:hAnsi="Times New Roman" w:cs="Times New Roman"/>
          <w:sz w:val="28"/>
          <w:szCs w:val="28"/>
        </w:rPr>
      </w:pPr>
      <w:r w:rsidRPr="00D40142">
        <w:rPr>
          <w:rFonts w:ascii="Times New Roman" w:hAnsi="Times New Roman" w:cs="Times New Roman"/>
          <w:sz w:val="28"/>
          <w:szCs w:val="28"/>
        </w:rPr>
        <w:t>Однако запланированное ежегодное всеобщее обследование населения не было достаточно обосновано с позиции ресурсного и организационного обеспечения и оказалось весьма затратным, в значительной степени затрудняющим текущую работу поликлиник и в конечном итоге недостаточно эффективным.</w:t>
      </w:r>
      <w:r>
        <w:rPr>
          <w:rFonts w:ascii="Times New Roman" w:hAnsi="Times New Roman" w:cs="Times New Roman"/>
          <w:sz w:val="28"/>
          <w:szCs w:val="28"/>
        </w:rPr>
        <w:t xml:space="preserve"> Центральной фигурой её проведения должен являться участковый врач. Именно на него, как хорошо знающего население своего территориального участка, </w:t>
      </w:r>
      <w:r w:rsidR="00216F0B">
        <w:rPr>
          <w:rFonts w:ascii="Times New Roman" w:hAnsi="Times New Roman" w:cs="Times New Roman"/>
          <w:sz w:val="28"/>
          <w:szCs w:val="28"/>
        </w:rPr>
        <w:t xml:space="preserve">наряду с участковой медсестрой </w:t>
      </w:r>
      <w:r>
        <w:rPr>
          <w:rFonts w:ascii="Times New Roman" w:hAnsi="Times New Roman" w:cs="Times New Roman"/>
          <w:sz w:val="28"/>
          <w:szCs w:val="28"/>
        </w:rPr>
        <w:t>ложится вся ответственность</w:t>
      </w:r>
      <w:r w:rsidR="00216F0B">
        <w:rPr>
          <w:rFonts w:ascii="Times New Roman" w:hAnsi="Times New Roman" w:cs="Times New Roman"/>
          <w:sz w:val="28"/>
          <w:szCs w:val="28"/>
        </w:rPr>
        <w:t xml:space="preserve"> за проведение профилактических осмотров и скринингов. Однако, с учетом целого ряда факторов (большая нагрузка на участковую службу, отсутствие её материальной заинтересованности в </w:t>
      </w:r>
      <w:r w:rsidR="00216F0B">
        <w:rPr>
          <w:rFonts w:ascii="Times New Roman" w:hAnsi="Times New Roman" w:cs="Times New Roman"/>
          <w:sz w:val="28"/>
          <w:szCs w:val="28"/>
        </w:rPr>
        <w:lastRenderedPageBreak/>
        <w:t xml:space="preserve">качественном проведении, </w:t>
      </w:r>
      <w:r w:rsidR="008C11CD">
        <w:rPr>
          <w:rFonts w:ascii="Times New Roman" w:hAnsi="Times New Roman" w:cs="Times New Roman"/>
          <w:sz w:val="28"/>
          <w:szCs w:val="28"/>
        </w:rPr>
        <w:t xml:space="preserve">разрозненность со специализированной службой, куда в основном стремяться попасть пациенты, </w:t>
      </w:r>
      <w:r w:rsidR="00216F0B">
        <w:rPr>
          <w:rFonts w:ascii="Times New Roman" w:hAnsi="Times New Roman" w:cs="Times New Roman"/>
          <w:sz w:val="28"/>
          <w:szCs w:val="28"/>
        </w:rPr>
        <w:t>снижение мотивации самих пациентов в участии в диспансеризации, её заорганизованность) привели к значительному снижению эффективности диспансеризации.</w:t>
      </w:r>
    </w:p>
    <w:p w:rsidR="007B660F" w:rsidRDefault="007B660F" w:rsidP="00D40142">
      <w:pPr>
        <w:spacing w:after="0" w:line="300" w:lineRule="auto"/>
        <w:jc w:val="both"/>
        <w:rPr>
          <w:rFonts w:ascii="Times New Roman" w:hAnsi="Times New Roman" w:cs="Times New Roman"/>
          <w:sz w:val="28"/>
          <w:szCs w:val="28"/>
        </w:rPr>
      </w:pPr>
      <w:r>
        <w:rPr>
          <w:rFonts w:ascii="Times New Roman" w:hAnsi="Times New Roman" w:cs="Times New Roman"/>
          <w:sz w:val="28"/>
          <w:szCs w:val="28"/>
        </w:rPr>
        <w:tab/>
        <w:t xml:space="preserve">Программа управления заболеваниями подразумевает несколько иную роль участковых медицинских работников. </w:t>
      </w:r>
      <w:r w:rsidR="00751580">
        <w:rPr>
          <w:rFonts w:ascii="Times New Roman" w:hAnsi="Times New Roman" w:cs="Times New Roman"/>
          <w:sz w:val="28"/>
          <w:szCs w:val="28"/>
        </w:rPr>
        <w:t xml:space="preserve">Тем не менее необходимо учитывать предыдущий опыт наблюдения за хроническими больными. </w:t>
      </w:r>
      <w:r>
        <w:rPr>
          <w:rFonts w:ascii="Times New Roman" w:hAnsi="Times New Roman" w:cs="Times New Roman"/>
          <w:sz w:val="28"/>
          <w:szCs w:val="28"/>
        </w:rPr>
        <w:t xml:space="preserve">Однако, есть опасения, что </w:t>
      </w:r>
      <w:r w:rsidR="00751580">
        <w:rPr>
          <w:rFonts w:ascii="Times New Roman" w:hAnsi="Times New Roman" w:cs="Times New Roman"/>
          <w:sz w:val="28"/>
          <w:szCs w:val="28"/>
        </w:rPr>
        <w:t>без специальных образовательных курсов, заинтересованности и контроля со стороны руководства медицинской организации, стимулов для всех участников процесса результат внедрения программы управления заболеваниями может не превзойти результаты системы диспансеризации.</w:t>
      </w:r>
    </w:p>
    <w:p w:rsidR="00751580" w:rsidRDefault="00216F0B" w:rsidP="00216F0B">
      <w:pPr>
        <w:spacing w:after="0" w:line="300" w:lineRule="auto"/>
        <w:ind w:firstLine="708"/>
        <w:jc w:val="both"/>
        <w:rPr>
          <w:rFonts w:ascii="Times New Roman" w:hAnsi="Times New Roman" w:cs="Times New Roman"/>
          <w:sz w:val="28"/>
          <w:szCs w:val="28"/>
        </w:rPr>
      </w:pPr>
      <w:r>
        <w:rPr>
          <w:rFonts w:ascii="Times New Roman" w:hAnsi="Times New Roman" w:cs="Times New Roman"/>
          <w:sz w:val="28"/>
          <w:szCs w:val="28"/>
        </w:rPr>
        <w:t>В связи с чем</w:t>
      </w:r>
      <w:r w:rsidR="00751580">
        <w:rPr>
          <w:rFonts w:ascii="Times New Roman" w:hAnsi="Times New Roman" w:cs="Times New Roman"/>
          <w:sz w:val="28"/>
          <w:szCs w:val="28"/>
        </w:rPr>
        <w:t>, участковая служба должна работать в команде хорошо выполняя свою часть ответственности.</w:t>
      </w:r>
    </w:p>
    <w:p w:rsidR="00216F0B" w:rsidRDefault="00751580" w:rsidP="00216F0B">
      <w:pPr>
        <w:spacing w:after="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16F0B">
        <w:rPr>
          <w:rFonts w:ascii="Times New Roman" w:hAnsi="Times New Roman" w:cs="Times New Roman"/>
          <w:sz w:val="28"/>
          <w:szCs w:val="28"/>
        </w:rPr>
        <w:t xml:space="preserve"> </w:t>
      </w:r>
      <w:r w:rsidR="00735435">
        <w:rPr>
          <w:rFonts w:ascii="Times New Roman" w:hAnsi="Times New Roman" w:cs="Times New Roman"/>
          <w:sz w:val="28"/>
          <w:szCs w:val="28"/>
        </w:rPr>
        <w:t>На участкового врача ложиться выполнение следующих задач.</w:t>
      </w:r>
    </w:p>
    <w:p w:rsidR="00735435" w:rsidRDefault="00735435" w:rsidP="00735435">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5435">
        <w:rPr>
          <w:rFonts w:ascii="Times New Roman" w:hAnsi="Times New Roman" w:cs="Times New Roman"/>
          <w:sz w:val="28"/>
          <w:szCs w:val="28"/>
        </w:rPr>
        <w:t xml:space="preserve">раннее выявление </w:t>
      </w:r>
      <w:r>
        <w:rPr>
          <w:rFonts w:ascii="Times New Roman" w:hAnsi="Times New Roman" w:cs="Times New Roman"/>
          <w:sz w:val="28"/>
          <w:szCs w:val="28"/>
        </w:rPr>
        <w:t>СД, АГ и ХСН</w:t>
      </w:r>
      <w:r w:rsidRPr="00735435">
        <w:rPr>
          <w:rFonts w:ascii="Times New Roman" w:hAnsi="Times New Roman" w:cs="Times New Roman"/>
          <w:sz w:val="28"/>
          <w:szCs w:val="28"/>
        </w:rPr>
        <w:t>, основных факторов риска их развития</w:t>
      </w:r>
      <w:r>
        <w:rPr>
          <w:rFonts w:ascii="Times New Roman" w:hAnsi="Times New Roman" w:cs="Times New Roman"/>
          <w:sz w:val="28"/>
          <w:szCs w:val="28"/>
        </w:rPr>
        <w:t xml:space="preserve"> у пациента</w:t>
      </w:r>
      <w:r w:rsidRPr="00735435">
        <w:rPr>
          <w:rFonts w:ascii="Times New Roman" w:hAnsi="Times New Roman" w:cs="Times New Roman"/>
          <w:sz w:val="28"/>
          <w:szCs w:val="28"/>
        </w:rPr>
        <w:t>;</w:t>
      </w:r>
    </w:p>
    <w:p w:rsidR="00735435" w:rsidRDefault="00735435" w:rsidP="00735435">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совместно с врачом ЗОЖ разрабатывается индивидуальная программа по снижению имеющихся факторов риска;</w:t>
      </w:r>
    </w:p>
    <w:p w:rsidR="00735435" w:rsidRDefault="00735435" w:rsidP="00735435">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проведение разъяснительной работы среди пациентов о программе управления заболеваниями;</w:t>
      </w:r>
    </w:p>
    <w:p w:rsidR="00735435" w:rsidRDefault="00735435" w:rsidP="00735435">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о</w:t>
      </w:r>
      <w:r w:rsidR="00572F74">
        <w:rPr>
          <w:rFonts w:ascii="Times New Roman" w:hAnsi="Times New Roman" w:cs="Times New Roman"/>
          <w:sz w:val="28"/>
          <w:szCs w:val="28"/>
        </w:rPr>
        <w:t>рганизация подписания соглашения</w:t>
      </w:r>
      <w:r>
        <w:rPr>
          <w:rFonts w:ascii="Times New Roman" w:hAnsi="Times New Roman" w:cs="Times New Roman"/>
          <w:sz w:val="28"/>
          <w:szCs w:val="28"/>
        </w:rPr>
        <w:t xml:space="preserve"> по участию в ПУЗ;</w:t>
      </w:r>
    </w:p>
    <w:p w:rsidR="00735435" w:rsidRDefault="00735435" w:rsidP="00735435">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 заполнение карты </w:t>
      </w:r>
      <w:r w:rsidR="002A5A2A">
        <w:rPr>
          <w:rFonts w:ascii="Times New Roman" w:hAnsi="Times New Roman" w:cs="Times New Roman"/>
          <w:sz w:val="28"/>
          <w:szCs w:val="28"/>
        </w:rPr>
        <w:t xml:space="preserve">участия </w:t>
      </w:r>
      <w:r>
        <w:rPr>
          <w:rFonts w:ascii="Times New Roman" w:hAnsi="Times New Roman" w:cs="Times New Roman"/>
          <w:sz w:val="28"/>
          <w:szCs w:val="28"/>
        </w:rPr>
        <w:t>пациента</w:t>
      </w:r>
      <w:r w:rsidR="002A5A2A">
        <w:rPr>
          <w:rFonts w:ascii="Times New Roman" w:hAnsi="Times New Roman" w:cs="Times New Roman"/>
          <w:sz w:val="28"/>
          <w:szCs w:val="28"/>
        </w:rPr>
        <w:t xml:space="preserve"> в ПУЗ </w:t>
      </w:r>
      <w:r>
        <w:rPr>
          <w:rFonts w:ascii="Times New Roman" w:hAnsi="Times New Roman" w:cs="Times New Roman"/>
          <w:sz w:val="28"/>
          <w:szCs w:val="28"/>
        </w:rPr>
        <w:t>и составление индивидуально</w:t>
      </w:r>
      <w:r w:rsidR="002A5A2A">
        <w:rPr>
          <w:rFonts w:ascii="Times New Roman" w:hAnsi="Times New Roman" w:cs="Times New Roman"/>
          <w:sz w:val="28"/>
          <w:szCs w:val="28"/>
        </w:rPr>
        <w:t>го</w:t>
      </w:r>
      <w:r>
        <w:rPr>
          <w:rFonts w:ascii="Times New Roman" w:hAnsi="Times New Roman" w:cs="Times New Roman"/>
          <w:sz w:val="28"/>
          <w:szCs w:val="28"/>
        </w:rPr>
        <w:t xml:space="preserve"> плана пациента по участию в ПУЗ; </w:t>
      </w:r>
    </w:p>
    <w:p w:rsidR="00735435" w:rsidRDefault="00735435" w:rsidP="00735435">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организация группы для проведений занятий в «школе»;</w:t>
      </w:r>
    </w:p>
    <w:p w:rsidR="00735435" w:rsidRDefault="00735435" w:rsidP="00735435">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5A2A">
        <w:rPr>
          <w:rFonts w:ascii="Times New Roman" w:hAnsi="Times New Roman" w:cs="Times New Roman"/>
          <w:sz w:val="28"/>
          <w:szCs w:val="28"/>
        </w:rPr>
        <w:t>участие в мультидисциплинарной группе по ведению и лечению пациента;</w:t>
      </w:r>
    </w:p>
    <w:p w:rsidR="002A5A2A" w:rsidRDefault="002A5A2A" w:rsidP="00735435">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мониторинг приверженности пациента рекомендациям</w:t>
      </w:r>
      <w:r w:rsidR="00995FF8">
        <w:rPr>
          <w:rFonts w:ascii="Times New Roman" w:hAnsi="Times New Roman" w:cs="Times New Roman"/>
          <w:sz w:val="28"/>
          <w:szCs w:val="28"/>
        </w:rPr>
        <w:t xml:space="preserve"> и ведения дневника самоконтроля (Приложение 5)</w:t>
      </w:r>
      <w:r>
        <w:rPr>
          <w:rFonts w:ascii="Times New Roman" w:hAnsi="Times New Roman" w:cs="Times New Roman"/>
          <w:sz w:val="28"/>
          <w:szCs w:val="28"/>
        </w:rPr>
        <w:t>;</w:t>
      </w:r>
    </w:p>
    <w:p w:rsidR="002A5A2A" w:rsidRDefault="002A5A2A" w:rsidP="00735435">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поддержка связи (в том числе телефонной) с пациентом;</w:t>
      </w:r>
    </w:p>
    <w:p w:rsidR="002A5A2A" w:rsidRDefault="002A5A2A" w:rsidP="00735435">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организация обследования, консультации специалистов в соответствии с индивидуальным планом или показаниями</w:t>
      </w:r>
      <w:r w:rsidR="00F87FB0">
        <w:rPr>
          <w:rFonts w:ascii="Times New Roman" w:hAnsi="Times New Roman" w:cs="Times New Roman"/>
          <w:sz w:val="28"/>
          <w:szCs w:val="28"/>
        </w:rPr>
        <w:t>;</w:t>
      </w:r>
    </w:p>
    <w:p w:rsidR="00216F0B" w:rsidRDefault="00F87FB0" w:rsidP="00D40142">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сбор и анализ данных о пациентах, участвующих в ПУЗ;</w:t>
      </w:r>
    </w:p>
    <w:p w:rsidR="002C11A8" w:rsidRDefault="002C11A8" w:rsidP="00D40142">
      <w:pPr>
        <w:spacing w:after="0" w:line="300" w:lineRule="auto"/>
        <w:jc w:val="both"/>
        <w:rPr>
          <w:rFonts w:ascii="Times New Roman" w:hAnsi="Times New Roman" w:cs="Times New Roman"/>
          <w:sz w:val="28"/>
          <w:szCs w:val="28"/>
        </w:rPr>
      </w:pPr>
    </w:p>
    <w:p w:rsidR="00294051" w:rsidRPr="002F4789" w:rsidRDefault="00294051" w:rsidP="002F4789">
      <w:pPr>
        <w:spacing w:after="0" w:line="300" w:lineRule="auto"/>
        <w:jc w:val="both"/>
        <w:rPr>
          <w:rFonts w:ascii="Times New Roman" w:hAnsi="Times New Roman" w:cs="Times New Roman"/>
          <w:b/>
          <w:sz w:val="28"/>
          <w:szCs w:val="28"/>
        </w:rPr>
      </w:pPr>
      <w:r w:rsidRPr="002F4789">
        <w:rPr>
          <w:rFonts w:ascii="Times New Roman" w:hAnsi="Times New Roman" w:cs="Times New Roman"/>
          <w:b/>
          <w:sz w:val="28"/>
          <w:szCs w:val="28"/>
        </w:rPr>
        <w:t>Этап 5. Организация работы мультидисциплинарной группы</w:t>
      </w:r>
    </w:p>
    <w:p w:rsidR="00D2412A" w:rsidRPr="00866966" w:rsidRDefault="00D2412A" w:rsidP="00D2412A">
      <w:pPr>
        <w:spacing w:after="0" w:line="300" w:lineRule="auto"/>
        <w:jc w:val="both"/>
        <w:rPr>
          <w:rFonts w:ascii="Times New Roman" w:hAnsi="Times New Roman" w:cs="Times New Roman"/>
          <w:sz w:val="28"/>
          <w:szCs w:val="28"/>
        </w:rPr>
      </w:pPr>
      <w:r w:rsidRPr="00866966">
        <w:rPr>
          <w:rFonts w:ascii="Times New Roman" w:hAnsi="Times New Roman" w:cs="Times New Roman"/>
          <w:sz w:val="28"/>
          <w:szCs w:val="28"/>
        </w:rPr>
        <w:t xml:space="preserve">С течением времени роль медицинского работника меняется. Эти изменения происходят под влиянием социальных, технологических и политических </w:t>
      </w:r>
      <w:r w:rsidRPr="00866966">
        <w:rPr>
          <w:rFonts w:ascii="Times New Roman" w:hAnsi="Times New Roman" w:cs="Times New Roman"/>
          <w:sz w:val="28"/>
          <w:szCs w:val="28"/>
        </w:rPr>
        <w:lastRenderedPageBreak/>
        <w:t>факторов и научных исследований, которые влияют на способы и уровень предоставления медицинской помощи и на роль пациентов с ХНИЗ в лечебном процессе.</w:t>
      </w:r>
    </w:p>
    <w:p w:rsidR="00D2412A" w:rsidRPr="00866966" w:rsidRDefault="00D2412A" w:rsidP="00D2412A">
      <w:pPr>
        <w:spacing w:after="0" w:line="300" w:lineRule="auto"/>
        <w:jc w:val="both"/>
        <w:rPr>
          <w:rFonts w:ascii="Times New Roman" w:hAnsi="Times New Roman" w:cs="Times New Roman"/>
          <w:sz w:val="28"/>
          <w:szCs w:val="28"/>
        </w:rPr>
      </w:pPr>
      <w:r w:rsidRPr="00866966">
        <w:rPr>
          <w:rFonts w:ascii="Times New Roman" w:hAnsi="Times New Roman" w:cs="Times New Roman"/>
          <w:sz w:val="28"/>
          <w:szCs w:val="28"/>
        </w:rPr>
        <w:t>В разных странах внедрение междисциплинарного подхода в обучение и управление больных с ХНИЗ находится на разных этапах развития. Конкретные задачи, выполняемые отдельным членом междисциплинарной группы, будут различаться в зависимости от страны и категории специалистов. Различия будут также определятся имеющимися ресурсами и оборудованием.</w:t>
      </w:r>
      <w:r w:rsidR="002C11A8">
        <w:rPr>
          <w:rFonts w:ascii="Times New Roman" w:hAnsi="Times New Roman" w:cs="Times New Roman"/>
          <w:sz w:val="28"/>
          <w:szCs w:val="28"/>
        </w:rPr>
        <w:t xml:space="preserve"> </w:t>
      </w:r>
      <w:r w:rsidRPr="00866966">
        <w:rPr>
          <w:rFonts w:ascii="Times New Roman" w:hAnsi="Times New Roman" w:cs="Times New Roman"/>
          <w:sz w:val="28"/>
          <w:szCs w:val="28"/>
        </w:rPr>
        <w:t>В должностных инструкциях обычно описываются задачи, а не роль специалиста.</w:t>
      </w:r>
      <w:r w:rsidR="002C11A8">
        <w:rPr>
          <w:rFonts w:ascii="Times New Roman" w:hAnsi="Times New Roman" w:cs="Times New Roman"/>
          <w:sz w:val="28"/>
          <w:szCs w:val="28"/>
        </w:rPr>
        <w:t xml:space="preserve"> </w:t>
      </w:r>
      <w:r w:rsidRPr="00866966">
        <w:rPr>
          <w:rFonts w:ascii="Times New Roman" w:hAnsi="Times New Roman" w:cs="Times New Roman"/>
          <w:sz w:val="28"/>
          <w:szCs w:val="28"/>
        </w:rPr>
        <w:t>С конца 19 века медицина шагнула далеко вперед, но до сих пор существуют значительные различия в подготовке специалистов по обучению больных ХНИЗ и контроле болезни, по сути у нас в стране никто не учит врачей этим навыкам.</w:t>
      </w:r>
    </w:p>
    <w:p w:rsidR="003A21B4" w:rsidRPr="00866966" w:rsidRDefault="00D2412A" w:rsidP="00D2412A">
      <w:pPr>
        <w:spacing w:after="0" w:line="300" w:lineRule="auto"/>
        <w:jc w:val="both"/>
        <w:rPr>
          <w:rFonts w:ascii="Times New Roman" w:hAnsi="Times New Roman" w:cs="Times New Roman"/>
          <w:sz w:val="28"/>
          <w:szCs w:val="28"/>
        </w:rPr>
      </w:pPr>
      <w:r w:rsidRPr="00866966">
        <w:rPr>
          <w:rFonts w:ascii="Times New Roman" w:hAnsi="Times New Roman" w:cs="Times New Roman"/>
          <w:sz w:val="28"/>
          <w:szCs w:val="28"/>
        </w:rPr>
        <w:t>Во многих странах специалисты, оказывающие медицинскую помощь людям с ХНИЗ, получают дополнительную подготовку. По своему содержанию эти специализированные программы обучения междисциплинарные, их продолжительность колеблется от двух недель до нескольких лет на аспирантском уровне.</w:t>
      </w:r>
    </w:p>
    <w:p w:rsidR="00D2412A" w:rsidRPr="00866966" w:rsidRDefault="00D2412A" w:rsidP="00D2412A">
      <w:pPr>
        <w:spacing w:after="0" w:line="300" w:lineRule="auto"/>
        <w:jc w:val="both"/>
        <w:rPr>
          <w:rFonts w:ascii="Times New Roman" w:hAnsi="Times New Roman" w:cs="Times New Roman"/>
          <w:sz w:val="28"/>
          <w:szCs w:val="28"/>
        </w:rPr>
      </w:pPr>
      <w:r w:rsidRPr="00866966">
        <w:rPr>
          <w:rFonts w:ascii="Times New Roman" w:hAnsi="Times New Roman" w:cs="Times New Roman"/>
          <w:sz w:val="28"/>
          <w:szCs w:val="28"/>
        </w:rPr>
        <w:t>А ведь роль специалиста по соответствующей нозологии гораздо больше, чем просто скорректировать терапию участкового терапевта. Как мы уже говорили одна из его задач обучение пациента, ибо это основа самоконтроля, который играет важнейшую роль в улучшение результатов лечения ХНИЗ. Обучение необходимо для приобретения навыков самоконтроля (или изменения поведения)  и эффективного и уверенного осуществления самоконтроля на протяжении всей жизни с хроническим заболеванием.</w:t>
      </w:r>
    </w:p>
    <w:p w:rsidR="00D2412A" w:rsidRPr="00866966" w:rsidRDefault="00D2412A" w:rsidP="00D2412A">
      <w:pPr>
        <w:spacing w:after="0" w:line="300" w:lineRule="auto"/>
        <w:jc w:val="both"/>
        <w:rPr>
          <w:rFonts w:ascii="Times New Roman" w:hAnsi="Times New Roman" w:cs="Times New Roman"/>
          <w:sz w:val="28"/>
          <w:szCs w:val="28"/>
        </w:rPr>
      </w:pPr>
      <w:r w:rsidRPr="00866966">
        <w:rPr>
          <w:rFonts w:ascii="Times New Roman" w:hAnsi="Times New Roman" w:cs="Times New Roman"/>
          <w:sz w:val="28"/>
          <w:szCs w:val="28"/>
        </w:rPr>
        <w:t>Медицинские работники несут ответственность перед людьми с ХНИЗ  за предоставление им современных знаний и формирование у них навыков, необходимых для управления течением болезни и достижения оптимальных результатов.</w:t>
      </w:r>
      <w:r w:rsidR="002C11A8">
        <w:rPr>
          <w:rFonts w:ascii="Times New Roman" w:hAnsi="Times New Roman" w:cs="Times New Roman"/>
          <w:sz w:val="28"/>
          <w:szCs w:val="28"/>
        </w:rPr>
        <w:t xml:space="preserve"> </w:t>
      </w:r>
      <w:r w:rsidRPr="00866966">
        <w:rPr>
          <w:rFonts w:ascii="Times New Roman" w:hAnsi="Times New Roman" w:cs="Times New Roman"/>
          <w:sz w:val="28"/>
          <w:szCs w:val="28"/>
        </w:rPr>
        <w:t>Для предоставления эффективного обучения от медицинских работников требуются прочные знания о хроническом заболевании и навыки; установление позитивных отношений с людьми, страдающими ХНИЗ, и членами их семей. В пределах своих функций и области работы, медицинские работники, оказывающие специализированную медицинскую помощь, должны нести ответственность за обучение больных самостоятельному управлению заболеванием.</w:t>
      </w:r>
      <w:r w:rsidR="002C11A8">
        <w:rPr>
          <w:rFonts w:ascii="Times New Roman" w:hAnsi="Times New Roman" w:cs="Times New Roman"/>
          <w:sz w:val="28"/>
          <w:szCs w:val="28"/>
        </w:rPr>
        <w:t xml:space="preserve"> </w:t>
      </w:r>
      <w:r w:rsidRPr="00866966">
        <w:rPr>
          <w:rFonts w:ascii="Times New Roman" w:hAnsi="Times New Roman" w:cs="Times New Roman"/>
          <w:sz w:val="28"/>
          <w:szCs w:val="28"/>
        </w:rPr>
        <w:t xml:space="preserve">Научные исследования способствуют быстрому развитию науки о хронических заболеваниях, что </w:t>
      </w:r>
      <w:r w:rsidRPr="00866966">
        <w:rPr>
          <w:rFonts w:ascii="Times New Roman" w:hAnsi="Times New Roman" w:cs="Times New Roman"/>
          <w:sz w:val="28"/>
          <w:szCs w:val="28"/>
        </w:rPr>
        <w:lastRenderedPageBreak/>
        <w:t>обусловливает необходимость в постоянном совершенствовании знаний. Медицинские работники обязаны повышать свой уровень знаний и анализировать практику с целью повышения качества обучения и медицинской помощи.</w:t>
      </w:r>
      <w:r w:rsidR="002C11A8">
        <w:rPr>
          <w:rFonts w:ascii="Times New Roman" w:hAnsi="Times New Roman" w:cs="Times New Roman"/>
          <w:sz w:val="28"/>
          <w:szCs w:val="28"/>
        </w:rPr>
        <w:t xml:space="preserve"> </w:t>
      </w:r>
      <w:r w:rsidRPr="00866966">
        <w:rPr>
          <w:rFonts w:ascii="Times New Roman" w:hAnsi="Times New Roman" w:cs="Times New Roman"/>
          <w:sz w:val="28"/>
          <w:szCs w:val="28"/>
        </w:rPr>
        <w:t>В зависимости от системы здравоохранения, в обучении людей с ХНИЗ, их лечении и уходе участвуют специалисты разных профилей. Важно, чтобы оказываемая ими помощь была согласованной и научно обоснованной.</w:t>
      </w:r>
    </w:p>
    <w:p w:rsidR="00D2412A" w:rsidRPr="00866966" w:rsidRDefault="00D2412A" w:rsidP="00D2412A">
      <w:pPr>
        <w:spacing w:after="0" w:line="300" w:lineRule="auto"/>
        <w:jc w:val="both"/>
        <w:rPr>
          <w:rFonts w:ascii="Times New Roman" w:hAnsi="Times New Roman" w:cs="Times New Roman"/>
          <w:sz w:val="28"/>
          <w:szCs w:val="28"/>
        </w:rPr>
      </w:pPr>
      <w:r w:rsidRPr="00866966">
        <w:rPr>
          <w:rFonts w:ascii="Times New Roman" w:hAnsi="Times New Roman" w:cs="Times New Roman"/>
          <w:i/>
          <w:sz w:val="28"/>
          <w:szCs w:val="28"/>
        </w:rPr>
        <w:t>Основные области деятельности специалистов</w:t>
      </w:r>
      <w:r w:rsidR="00431249" w:rsidRPr="00866966">
        <w:rPr>
          <w:rFonts w:ascii="Times New Roman" w:hAnsi="Times New Roman" w:cs="Times New Roman"/>
          <w:sz w:val="28"/>
          <w:szCs w:val="28"/>
        </w:rPr>
        <w:t>.</w:t>
      </w:r>
    </w:p>
    <w:p w:rsidR="00D2412A" w:rsidRPr="00866966" w:rsidRDefault="00D2412A" w:rsidP="00D2412A">
      <w:pPr>
        <w:spacing w:after="0" w:line="300" w:lineRule="auto"/>
        <w:jc w:val="both"/>
        <w:rPr>
          <w:rFonts w:ascii="Times New Roman" w:hAnsi="Times New Roman" w:cs="Times New Roman"/>
          <w:sz w:val="28"/>
          <w:szCs w:val="28"/>
        </w:rPr>
      </w:pPr>
      <w:r w:rsidRPr="00866966">
        <w:rPr>
          <w:rFonts w:ascii="Times New Roman" w:hAnsi="Times New Roman" w:cs="Times New Roman"/>
          <w:sz w:val="28"/>
          <w:szCs w:val="28"/>
        </w:rPr>
        <w:t xml:space="preserve">Медицинские работники разных профилей выполняют функции специалиста по </w:t>
      </w:r>
      <w:r w:rsidR="00431249" w:rsidRPr="00866966">
        <w:rPr>
          <w:rFonts w:ascii="Times New Roman" w:hAnsi="Times New Roman" w:cs="Times New Roman"/>
          <w:sz w:val="28"/>
          <w:szCs w:val="28"/>
        </w:rPr>
        <w:t>СД, АГ или ХСН</w:t>
      </w:r>
      <w:r w:rsidRPr="00866966">
        <w:rPr>
          <w:rFonts w:ascii="Times New Roman" w:hAnsi="Times New Roman" w:cs="Times New Roman"/>
          <w:sz w:val="28"/>
          <w:szCs w:val="28"/>
        </w:rPr>
        <w:t>. В их деятельности можно выделить шесть основных, интегрированных областей:</w:t>
      </w:r>
    </w:p>
    <w:p w:rsidR="00D2412A" w:rsidRPr="00866966" w:rsidRDefault="00431249" w:rsidP="00D2412A">
      <w:pPr>
        <w:spacing w:after="0" w:line="300" w:lineRule="auto"/>
        <w:jc w:val="both"/>
        <w:rPr>
          <w:rFonts w:ascii="Times New Roman" w:hAnsi="Times New Roman" w:cs="Times New Roman"/>
          <w:sz w:val="28"/>
          <w:szCs w:val="28"/>
        </w:rPr>
      </w:pPr>
      <w:r w:rsidRPr="00866966">
        <w:rPr>
          <w:rFonts w:ascii="Times New Roman" w:hAnsi="Times New Roman" w:cs="Times New Roman"/>
          <w:sz w:val="28"/>
          <w:szCs w:val="28"/>
        </w:rPr>
        <w:t xml:space="preserve">-  </w:t>
      </w:r>
      <w:r w:rsidR="00D2412A" w:rsidRPr="00866966">
        <w:rPr>
          <w:rFonts w:ascii="Times New Roman" w:hAnsi="Times New Roman" w:cs="Times New Roman"/>
          <w:sz w:val="28"/>
          <w:szCs w:val="28"/>
        </w:rPr>
        <w:t>Клиническая работа – оценка, выбор способов лечения, терапевтическое вмешательство и исследования</w:t>
      </w:r>
      <w:r w:rsidRPr="00866966">
        <w:rPr>
          <w:rFonts w:ascii="Times New Roman" w:hAnsi="Times New Roman" w:cs="Times New Roman"/>
          <w:sz w:val="28"/>
          <w:szCs w:val="28"/>
        </w:rPr>
        <w:t>;</w:t>
      </w:r>
    </w:p>
    <w:p w:rsidR="00D2412A" w:rsidRPr="00866966" w:rsidRDefault="00431249" w:rsidP="00D2412A">
      <w:pPr>
        <w:spacing w:after="0" w:line="300" w:lineRule="auto"/>
        <w:jc w:val="both"/>
        <w:rPr>
          <w:rFonts w:ascii="Times New Roman" w:hAnsi="Times New Roman" w:cs="Times New Roman"/>
          <w:sz w:val="28"/>
          <w:szCs w:val="28"/>
        </w:rPr>
      </w:pPr>
      <w:r w:rsidRPr="00866966">
        <w:rPr>
          <w:rFonts w:ascii="Times New Roman" w:hAnsi="Times New Roman" w:cs="Times New Roman"/>
          <w:sz w:val="28"/>
          <w:szCs w:val="28"/>
        </w:rPr>
        <w:t xml:space="preserve">-  </w:t>
      </w:r>
      <w:r w:rsidR="00D2412A" w:rsidRPr="00866966">
        <w:rPr>
          <w:rFonts w:ascii="Times New Roman" w:hAnsi="Times New Roman" w:cs="Times New Roman"/>
          <w:sz w:val="28"/>
          <w:szCs w:val="28"/>
        </w:rPr>
        <w:t xml:space="preserve">Обучение – включает обучение людей с </w:t>
      </w:r>
      <w:r w:rsidRPr="00866966">
        <w:rPr>
          <w:rFonts w:ascii="Times New Roman" w:hAnsi="Times New Roman" w:cs="Times New Roman"/>
          <w:sz w:val="28"/>
          <w:szCs w:val="28"/>
        </w:rPr>
        <w:t>соответствующим заболеванием</w:t>
      </w:r>
      <w:r w:rsidR="00D2412A" w:rsidRPr="00866966">
        <w:rPr>
          <w:rFonts w:ascii="Times New Roman" w:hAnsi="Times New Roman" w:cs="Times New Roman"/>
          <w:sz w:val="28"/>
          <w:szCs w:val="28"/>
        </w:rPr>
        <w:t xml:space="preserve">, первичную и вторичную профилактику </w:t>
      </w:r>
      <w:r w:rsidRPr="00866966">
        <w:rPr>
          <w:rFonts w:ascii="Times New Roman" w:hAnsi="Times New Roman" w:cs="Times New Roman"/>
          <w:sz w:val="28"/>
          <w:szCs w:val="28"/>
        </w:rPr>
        <w:t>болезни</w:t>
      </w:r>
      <w:r w:rsidR="00D2412A" w:rsidRPr="00866966">
        <w:rPr>
          <w:rFonts w:ascii="Times New Roman" w:hAnsi="Times New Roman" w:cs="Times New Roman"/>
          <w:sz w:val="28"/>
          <w:szCs w:val="28"/>
        </w:rPr>
        <w:t xml:space="preserve"> и профессиональное развитие</w:t>
      </w:r>
      <w:r w:rsidRPr="00866966">
        <w:rPr>
          <w:rFonts w:ascii="Times New Roman" w:hAnsi="Times New Roman" w:cs="Times New Roman"/>
          <w:sz w:val="28"/>
          <w:szCs w:val="28"/>
        </w:rPr>
        <w:t>;</w:t>
      </w:r>
    </w:p>
    <w:p w:rsidR="00D2412A" w:rsidRPr="00866966" w:rsidRDefault="00431249" w:rsidP="00D2412A">
      <w:pPr>
        <w:spacing w:after="0" w:line="300" w:lineRule="auto"/>
        <w:jc w:val="both"/>
        <w:rPr>
          <w:rFonts w:ascii="Times New Roman" w:hAnsi="Times New Roman" w:cs="Times New Roman"/>
          <w:sz w:val="28"/>
          <w:szCs w:val="28"/>
        </w:rPr>
      </w:pPr>
      <w:r w:rsidRPr="00866966">
        <w:rPr>
          <w:rFonts w:ascii="Times New Roman" w:hAnsi="Times New Roman" w:cs="Times New Roman"/>
          <w:sz w:val="28"/>
          <w:szCs w:val="28"/>
        </w:rPr>
        <w:t xml:space="preserve">-  </w:t>
      </w:r>
      <w:r w:rsidR="00D2412A" w:rsidRPr="00866966">
        <w:rPr>
          <w:rFonts w:ascii="Times New Roman" w:hAnsi="Times New Roman" w:cs="Times New Roman"/>
          <w:sz w:val="28"/>
          <w:szCs w:val="28"/>
        </w:rPr>
        <w:t>Консультирование</w:t>
      </w:r>
      <w:r w:rsidRPr="00866966">
        <w:rPr>
          <w:rFonts w:ascii="Times New Roman" w:hAnsi="Times New Roman" w:cs="Times New Roman"/>
          <w:sz w:val="28"/>
          <w:szCs w:val="28"/>
        </w:rPr>
        <w:t>;</w:t>
      </w:r>
    </w:p>
    <w:p w:rsidR="00D2412A" w:rsidRPr="00866966" w:rsidRDefault="00431249" w:rsidP="00D2412A">
      <w:pPr>
        <w:spacing w:after="0" w:line="300" w:lineRule="auto"/>
        <w:jc w:val="both"/>
        <w:rPr>
          <w:rFonts w:ascii="Times New Roman" w:hAnsi="Times New Roman" w:cs="Times New Roman"/>
          <w:sz w:val="28"/>
          <w:szCs w:val="28"/>
        </w:rPr>
      </w:pPr>
      <w:r w:rsidRPr="00866966">
        <w:rPr>
          <w:rFonts w:ascii="Times New Roman" w:hAnsi="Times New Roman" w:cs="Times New Roman"/>
          <w:sz w:val="28"/>
          <w:szCs w:val="28"/>
        </w:rPr>
        <w:t xml:space="preserve">- </w:t>
      </w:r>
      <w:r w:rsidR="00D2412A" w:rsidRPr="00866966">
        <w:rPr>
          <w:rFonts w:ascii="Times New Roman" w:hAnsi="Times New Roman" w:cs="Times New Roman"/>
          <w:sz w:val="28"/>
          <w:szCs w:val="28"/>
        </w:rPr>
        <w:t xml:space="preserve">Научные исследования – умение находить отчеты  исследований и критически их оценивать; умение применять данные исследований на практике (научно обоснованная практика); </w:t>
      </w:r>
      <w:r w:rsidRPr="00866966">
        <w:rPr>
          <w:rFonts w:ascii="Times New Roman" w:hAnsi="Times New Roman" w:cs="Times New Roman"/>
          <w:sz w:val="28"/>
          <w:szCs w:val="28"/>
        </w:rPr>
        <w:t xml:space="preserve"> </w:t>
      </w:r>
      <w:r w:rsidR="00D2412A" w:rsidRPr="00866966">
        <w:rPr>
          <w:rFonts w:ascii="Times New Roman" w:hAnsi="Times New Roman" w:cs="Times New Roman"/>
          <w:sz w:val="28"/>
          <w:szCs w:val="28"/>
        </w:rPr>
        <w:t>проведение исследовательских программ и программ управления качеством</w:t>
      </w:r>
      <w:r w:rsidRPr="00866966">
        <w:rPr>
          <w:rFonts w:ascii="Times New Roman" w:hAnsi="Times New Roman" w:cs="Times New Roman"/>
          <w:sz w:val="28"/>
          <w:szCs w:val="28"/>
        </w:rPr>
        <w:t>;</w:t>
      </w:r>
    </w:p>
    <w:p w:rsidR="00D2412A" w:rsidRPr="00866966" w:rsidRDefault="00431249" w:rsidP="00D2412A">
      <w:pPr>
        <w:spacing w:after="0" w:line="300" w:lineRule="auto"/>
        <w:jc w:val="both"/>
        <w:rPr>
          <w:rFonts w:ascii="Times New Roman" w:hAnsi="Times New Roman" w:cs="Times New Roman"/>
          <w:sz w:val="28"/>
          <w:szCs w:val="28"/>
        </w:rPr>
      </w:pPr>
      <w:r w:rsidRPr="00866966">
        <w:rPr>
          <w:rFonts w:ascii="Times New Roman" w:hAnsi="Times New Roman" w:cs="Times New Roman"/>
          <w:sz w:val="28"/>
          <w:szCs w:val="28"/>
        </w:rPr>
        <w:t xml:space="preserve">- </w:t>
      </w:r>
      <w:r w:rsidR="00D2412A" w:rsidRPr="00866966">
        <w:rPr>
          <w:rFonts w:ascii="Times New Roman" w:hAnsi="Times New Roman" w:cs="Times New Roman"/>
          <w:sz w:val="28"/>
          <w:szCs w:val="28"/>
        </w:rPr>
        <w:t>Управление/руководство – включает планирование, ведение документации, руководство отделами, планирование предоставления услуг</w:t>
      </w:r>
      <w:r w:rsidRPr="00866966">
        <w:rPr>
          <w:rFonts w:ascii="Times New Roman" w:hAnsi="Times New Roman" w:cs="Times New Roman"/>
          <w:sz w:val="28"/>
          <w:szCs w:val="28"/>
        </w:rPr>
        <w:t>;</w:t>
      </w:r>
    </w:p>
    <w:p w:rsidR="00D2412A" w:rsidRPr="00866966" w:rsidRDefault="00431249" w:rsidP="00D2412A">
      <w:pPr>
        <w:spacing w:after="0" w:line="300" w:lineRule="auto"/>
        <w:jc w:val="both"/>
        <w:rPr>
          <w:rFonts w:ascii="Times New Roman" w:hAnsi="Times New Roman" w:cs="Times New Roman"/>
          <w:sz w:val="28"/>
          <w:szCs w:val="28"/>
        </w:rPr>
      </w:pPr>
      <w:r w:rsidRPr="00866966">
        <w:rPr>
          <w:rFonts w:ascii="Times New Roman" w:hAnsi="Times New Roman" w:cs="Times New Roman"/>
          <w:sz w:val="28"/>
          <w:szCs w:val="28"/>
        </w:rPr>
        <w:t xml:space="preserve">- </w:t>
      </w:r>
      <w:r w:rsidR="00D2412A" w:rsidRPr="00866966">
        <w:rPr>
          <w:rFonts w:ascii="Times New Roman" w:hAnsi="Times New Roman" w:cs="Times New Roman"/>
          <w:sz w:val="28"/>
          <w:szCs w:val="28"/>
        </w:rPr>
        <w:t>Лидерство и образец поведения</w:t>
      </w:r>
      <w:r w:rsidRPr="00866966">
        <w:rPr>
          <w:rFonts w:ascii="Times New Roman" w:hAnsi="Times New Roman" w:cs="Times New Roman"/>
          <w:sz w:val="28"/>
          <w:szCs w:val="28"/>
        </w:rPr>
        <w:t>.</w:t>
      </w:r>
    </w:p>
    <w:p w:rsidR="002F4789" w:rsidRPr="00866966" w:rsidRDefault="00D2412A" w:rsidP="00431249">
      <w:pPr>
        <w:spacing w:after="0" w:line="300" w:lineRule="auto"/>
        <w:ind w:firstLine="708"/>
        <w:jc w:val="both"/>
        <w:rPr>
          <w:rFonts w:ascii="Times New Roman" w:hAnsi="Times New Roman" w:cs="Times New Roman"/>
          <w:sz w:val="28"/>
          <w:szCs w:val="28"/>
        </w:rPr>
      </w:pPr>
      <w:r w:rsidRPr="00866966">
        <w:rPr>
          <w:rFonts w:ascii="Times New Roman" w:hAnsi="Times New Roman" w:cs="Times New Roman"/>
          <w:sz w:val="28"/>
          <w:szCs w:val="28"/>
        </w:rPr>
        <w:t xml:space="preserve">Время, отводимое на каждое направление, зависит от обязанностей в должностной инструкции и других факторов, действующих в определенный период. Область применения и задачи определяются компетенциями. Компетенции обозначают умения специалиста, которых от него ожидают пациенты с </w:t>
      </w:r>
      <w:r w:rsidR="00431249" w:rsidRPr="00866966">
        <w:rPr>
          <w:rFonts w:ascii="Times New Roman" w:hAnsi="Times New Roman" w:cs="Times New Roman"/>
          <w:sz w:val="28"/>
          <w:szCs w:val="28"/>
        </w:rPr>
        <w:t>ХНИЗ</w:t>
      </w:r>
      <w:r w:rsidRPr="00866966">
        <w:rPr>
          <w:rFonts w:ascii="Times New Roman" w:hAnsi="Times New Roman" w:cs="Times New Roman"/>
          <w:sz w:val="28"/>
          <w:szCs w:val="28"/>
        </w:rPr>
        <w:t>, коллеги и работодатели.</w:t>
      </w:r>
    </w:p>
    <w:p w:rsidR="00D2412A" w:rsidRPr="00866966" w:rsidRDefault="00431249" w:rsidP="002F4789">
      <w:pPr>
        <w:spacing w:after="0" w:line="300" w:lineRule="auto"/>
        <w:jc w:val="both"/>
        <w:rPr>
          <w:rFonts w:ascii="Times New Roman" w:hAnsi="Times New Roman" w:cs="Times New Roman"/>
          <w:sz w:val="28"/>
          <w:szCs w:val="28"/>
        </w:rPr>
      </w:pPr>
      <w:r w:rsidRPr="00866966">
        <w:rPr>
          <w:rFonts w:ascii="Times New Roman" w:hAnsi="Times New Roman" w:cs="Times New Roman"/>
          <w:i/>
          <w:sz w:val="28"/>
          <w:szCs w:val="28"/>
        </w:rPr>
        <w:t>Объем работы специалиста</w:t>
      </w:r>
      <w:r w:rsidRPr="00866966">
        <w:rPr>
          <w:rFonts w:ascii="Times New Roman" w:hAnsi="Times New Roman" w:cs="Times New Roman"/>
          <w:sz w:val="28"/>
          <w:szCs w:val="28"/>
        </w:rPr>
        <w:t>.</w:t>
      </w:r>
    </w:p>
    <w:p w:rsidR="00431249" w:rsidRPr="00866966" w:rsidRDefault="00866966" w:rsidP="002F4789">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1249" w:rsidRPr="00866966">
        <w:rPr>
          <w:rFonts w:ascii="Times New Roman" w:hAnsi="Times New Roman" w:cs="Times New Roman"/>
          <w:sz w:val="28"/>
          <w:szCs w:val="28"/>
        </w:rPr>
        <w:t>Анализ клинического состояния диабета и потребностей в обучении</w:t>
      </w:r>
    </w:p>
    <w:p w:rsidR="00431249" w:rsidRPr="00866966" w:rsidRDefault="00866966" w:rsidP="002F4789">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66966">
        <w:rPr>
          <w:rFonts w:ascii="Times New Roman" w:hAnsi="Times New Roman" w:cs="Times New Roman"/>
          <w:sz w:val="28"/>
          <w:szCs w:val="28"/>
        </w:rPr>
        <w:t>Планирование – разработка индивидуальных планов, предусматривающих необходимые вмешательства и процесс изменения поведения</w:t>
      </w:r>
    </w:p>
    <w:p w:rsidR="00866966" w:rsidRPr="00866966" w:rsidRDefault="00866966" w:rsidP="002F4789">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66966">
        <w:rPr>
          <w:rFonts w:ascii="Times New Roman" w:hAnsi="Times New Roman" w:cs="Times New Roman"/>
          <w:sz w:val="28"/>
          <w:szCs w:val="28"/>
        </w:rPr>
        <w:t>Реализация согласованных индивидуальных планов обучения</w:t>
      </w:r>
    </w:p>
    <w:p w:rsidR="00866966" w:rsidRPr="00866966" w:rsidRDefault="00866966" w:rsidP="002F4789">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66966">
        <w:rPr>
          <w:rFonts w:ascii="Times New Roman" w:hAnsi="Times New Roman" w:cs="Times New Roman"/>
          <w:sz w:val="28"/>
          <w:szCs w:val="28"/>
        </w:rPr>
        <w:t>Оценка результатов обучения и помощи</w:t>
      </w:r>
    </w:p>
    <w:p w:rsidR="00866966" w:rsidRPr="00866966" w:rsidRDefault="00866966" w:rsidP="002F4789">
      <w:pPr>
        <w:spacing w:after="0" w:line="30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66966">
        <w:rPr>
          <w:rFonts w:ascii="Times New Roman" w:hAnsi="Times New Roman" w:cs="Times New Roman"/>
          <w:sz w:val="28"/>
          <w:szCs w:val="28"/>
        </w:rPr>
        <w:t>Документирование образовательного процесса, включая последующую работу</w:t>
      </w:r>
    </w:p>
    <w:p w:rsidR="00866966" w:rsidRPr="00866966" w:rsidRDefault="00866966" w:rsidP="002F4789">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66966">
        <w:rPr>
          <w:rFonts w:ascii="Times New Roman" w:hAnsi="Times New Roman" w:cs="Times New Roman"/>
          <w:sz w:val="28"/>
          <w:szCs w:val="28"/>
        </w:rPr>
        <w:t>Воздействие на системные преобразования -  содействие развитию и воздействие на стратегическое планирование и политику в области здравоохранения в части профилактики, ухода, обучения, лечения и научных исследований применительно к диабету.</w:t>
      </w:r>
    </w:p>
    <w:p w:rsidR="00CB4383" w:rsidRPr="00CB4383" w:rsidRDefault="00866966" w:rsidP="00CB4383">
      <w:pPr>
        <w:spacing w:after="0" w:line="300" w:lineRule="auto"/>
        <w:jc w:val="both"/>
        <w:rPr>
          <w:rFonts w:ascii="Times New Roman" w:hAnsi="Times New Roman" w:cs="Times New Roman"/>
          <w:sz w:val="28"/>
          <w:szCs w:val="28"/>
        </w:rPr>
      </w:pPr>
      <w:r>
        <w:rPr>
          <w:rFonts w:ascii="Times New Roman" w:hAnsi="Times New Roman" w:cs="Times New Roman"/>
          <w:sz w:val="28"/>
          <w:szCs w:val="28"/>
        </w:rPr>
        <w:tab/>
      </w:r>
      <w:r w:rsidR="00CB4383" w:rsidRPr="00CB4383">
        <w:rPr>
          <w:rFonts w:ascii="Times New Roman" w:hAnsi="Times New Roman" w:cs="Times New Roman"/>
          <w:sz w:val="28"/>
          <w:szCs w:val="28"/>
        </w:rPr>
        <w:t xml:space="preserve">Специалисты по </w:t>
      </w:r>
      <w:r w:rsidR="00CB4383">
        <w:rPr>
          <w:rFonts w:ascii="Times New Roman" w:hAnsi="Times New Roman" w:cs="Times New Roman"/>
          <w:sz w:val="28"/>
          <w:szCs w:val="28"/>
        </w:rPr>
        <w:t>заболеванию</w:t>
      </w:r>
      <w:r w:rsidR="00CB4383" w:rsidRPr="00CB4383">
        <w:rPr>
          <w:rFonts w:ascii="Times New Roman" w:hAnsi="Times New Roman" w:cs="Times New Roman"/>
          <w:sz w:val="28"/>
          <w:szCs w:val="28"/>
        </w:rPr>
        <w:t xml:space="preserve"> </w:t>
      </w:r>
      <w:r w:rsidR="00CB4383">
        <w:rPr>
          <w:rFonts w:ascii="Times New Roman" w:hAnsi="Times New Roman" w:cs="Times New Roman"/>
          <w:sz w:val="28"/>
          <w:szCs w:val="28"/>
        </w:rPr>
        <w:t xml:space="preserve">(кардиолог, эндокринолог) </w:t>
      </w:r>
      <w:r w:rsidR="00CB4383" w:rsidRPr="00CB4383">
        <w:rPr>
          <w:rFonts w:ascii="Times New Roman" w:hAnsi="Times New Roman" w:cs="Times New Roman"/>
          <w:sz w:val="28"/>
          <w:szCs w:val="28"/>
        </w:rPr>
        <w:t xml:space="preserve">должны взять на себя обязанности, выходящие за рамки оказания непосредственной помощи больным </w:t>
      </w:r>
      <w:r w:rsidR="00CB4383">
        <w:rPr>
          <w:rFonts w:ascii="Times New Roman" w:hAnsi="Times New Roman" w:cs="Times New Roman"/>
          <w:sz w:val="28"/>
          <w:szCs w:val="28"/>
        </w:rPr>
        <w:t>с ХНИЗ</w:t>
      </w:r>
      <w:r w:rsidR="00CB4383" w:rsidRPr="00CB4383">
        <w:rPr>
          <w:rFonts w:ascii="Times New Roman" w:hAnsi="Times New Roman" w:cs="Times New Roman"/>
          <w:sz w:val="28"/>
          <w:szCs w:val="28"/>
        </w:rPr>
        <w:t>.</w:t>
      </w:r>
    </w:p>
    <w:p w:rsidR="00CB4383" w:rsidRPr="00CB4383" w:rsidRDefault="00CB4383" w:rsidP="00CB4383">
      <w:pPr>
        <w:spacing w:after="0" w:line="300" w:lineRule="auto"/>
        <w:ind w:firstLine="708"/>
        <w:jc w:val="both"/>
        <w:rPr>
          <w:rFonts w:ascii="Times New Roman" w:hAnsi="Times New Roman" w:cs="Times New Roman"/>
          <w:sz w:val="28"/>
          <w:szCs w:val="28"/>
        </w:rPr>
      </w:pPr>
      <w:r w:rsidRPr="00CB4383">
        <w:rPr>
          <w:rFonts w:ascii="Times New Roman" w:hAnsi="Times New Roman" w:cs="Times New Roman"/>
          <w:sz w:val="28"/>
          <w:szCs w:val="28"/>
        </w:rPr>
        <w:t xml:space="preserve">Повышение осведомленности общества о значении профилактики и о трудностях жизни с </w:t>
      </w:r>
      <w:r>
        <w:rPr>
          <w:rFonts w:ascii="Times New Roman" w:hAnsi="Times New Roman" w:cs="Times New Roman"/>
          <w:sz w:val="28"/>
          <w:szCs w:val="28"/>
        </w:rPr>
        <w:t>СД, АГ и ХСН</w:t>
      </w:r>
      <w:r w:rsidRPr="00CB4383">
        <w:rPr>
          <w:rFonts w:ascii="Times New Roman" w:hAnsi="Times New Roman" w:cs="Times New Roman"/>
          <w:sz w:val="28"/>
          <w:szCs w:val="28"/>
        </w:rPr>
        <w:t xml:space="preserve"> должны стать одним из основных предназначений </w:t>
      </w:r>
      <w:r>
        <w:rPr>
          <w:rFonts w:ascii="Times New Roman" w:hAnsi="Times New Roman" w:cs="Times New Roman"/>
          <w:sz w:val="28"/>
          <w:szCs w:val="28"/>
        </w:rPr>
        <w:t xml:space="preserve">узкого </w:t>
      </w:r>
      <w:r w:rsidRPr="00CB4383">
        <w:rPr>
          <w:rFonts w:ascii="Times New Roman" w:hAnsi="Times New Roman" w:cs="Times New Roman"/>
          <w:sz w:val="28"/>
          <w:szCs w:val="28"/>
        </w:rPr>
        <w:t>специалистов</w:t>
      </w:r>
      <w:r>
        <w:rPr>
          <w:rFonts w:ascii="Times New Roman" w:hAnsi="Times New Roman" w:cs="Times New Roman"/>
          <w:sz w:val="28"/>
          <w:szCs w:val="28"/>
        </w:rPr>
        <w:t xml:space="preserve"> в поликлинике</w:t>
      </w:r>
      <w:r w:rsidRPr="00CB4383">
        <w:rPr>
          <w:rFonts w:ascii="Times New Roman" w:hAnsi="Times New Roman" w:cs="Times New Roman"/>
          <w:sz w:val="28"/>
          <w:szCs w:val="28"/>
        </w:rPr>
        <w:t>.</w:t>
      </w:r>
    </w:p>
    <w:p w:rsidR="00CB4383" w:rsidRPr="00CB4383" w:rsidRDefault="00CB4383" w:rsidP="00CB4383">
      <w:pPr>
        <w:spacing w:after="0" w:line="300" w:lineRule="auto"/>
        <w:ind w:firstLine="708"/>
        <w:jc w:val="both"/>
        <w:rPr>
          <w:rFonts w:ascii="Times New Roman" w:hAnsi="Times New Roman" w:cs="Times New Roman"/>
          <w:sz w:val="28"/>
          <w:szCs w:val="28"/>
        </w:rPr>
      </w:pPr>
      <w:r>
        <w:rPr>
          <w:rFonts w:ascii="Times New Roman" w:hAnsi="Times New Roman" w:cs="Times New Roman"/>
          <w:sz w:val="28"/>
          <w:szCs w:val="28"/>
        </w:rPr>
        <w:t>Эти с</w:t>
      </w:r>
      <w:r w:rsidRPr="00CB4383">
        <w:rPr>
          <w:rFonts w:ascii="Times New Roman" w:hAnsi="Times New Roman" w:cs="Times New Roman"/>
          <w:sz w:val="28"/>
          <w:szCs w:val="28"/>
        </w:rPr>
        <w:t xml:space="preserve">пециалисты должны защищать интересы людей с </w:t>
      </w:r>
      <w:r>
        <w:rPr>
          <w:rFonts w:ascii="Times New Roman" w:hAnsi="Times New Roman" w:cs="Times New Roman"/>
          <w:sz w:val="28"/>
          <w:szCs w:val="28"/>
        </w:rPr>
        <w:t>СД, ХСН и АГ</w:t>
      </w:r>
      <w:r w:rsidRPr="00CB4383">
        <w:rPr>
          <w:rFonts w:ascii="Times New Roman" w:hAnsi="Times New Roman" w:cs="Times New Roman"/>
          <w:sz w:val="28"/>
          <w:szCs w:val="28"/>
        </w:rPr>
        <w:t xml:space="preserve"> для обеспечения им адекватного уровня медицинской помощи  и возможности участия в общественной жизни. Помимо этого, необходимо привлечь внимание людей к особой роли обучения в управлении заболеванием.</w:t>
      </w:r>
    </w:p>
    <w:p w:rsidR="00431249" w:rsidRDefault="00CB4383" w:rsidP="00CB4383">
      <w:pPr>
        <w:spacing w:after="0" w:line="300" w:lineRule="auto"/>
        <w:ind w:firstLine="708"/>
        <w:jc w:val="both"/>
        <w:rPr>
          <w:rFonts w:ascii="Times New Roman" w:hAnsi="Times New Roman" w:cs="Times New Roman"/>
          <w:sz w:val="28"/>
          <w:szCs w:val="28"/>
        </w:rPr>
      </w:pPr>
      <w:r w:rsidRPr="00CB4383">
        <w:rPr>
          <w:rFonts w:ascii="Times New Roman" w:hAnsi="Times New Roman" w:cs="Times New Roman"/>
          <w:sz w:val="28"/>
          <w:szCs w:val="28"/>
        </w:rPr>
        <w:t xml:space="preserve">Специалисты по </w:t>
      </w:r>
      <w:r>
        <w:rPr>
          <w:rFonts w:ascii="Times New Roman" w:hAnsi="Times New Roman" w:cs="Times New Roman"/>
          <w:sz w:val="28"/>
          <w:szCs w:val="28"/>
        </w:rPr>
        <w:t>ХНИЗ</w:t>
      </w:r>
      <w:r w:rsidRPr="00CB4383">
        <w:rPr>
          <w:rFonts w:ascii="Times New Roman" w:hAnsi="Times New Roman" w:cs="Times New Roman"/>
          <w:sz w:val="28"/>
          <w:szCs w:val="28"/>
        </w:rPr>
        <w:t xml:space="preserve"> могут оказать существенное влияние на правительства и структуры, обеспечивающие финансирование здравоохранения, в плане разработки политики, учитывающей значимость непрерывного образования, клинического лечения и научных исследований в </w:t>
      </w:r>
      <w:r>
        <w:rPr>
          <w:rFonts w:ascii="Times New Roman" w:hAnsi="Times New Roman" w:cs="Times New Roman"/>
          <w:sz w:val="28"/>
          <w:szCs w:val="28"/>
        </w:rPr>
        <w:t xml:space="preserve">соответствующей </w:t>
      </w:r>
      <w:r w:rsidRPr="00CB4383">
        <w:rPr>
          <w:rFonts w:ascii="Times New Roman" w:hAnsi="Times New Roman" w:cs="Times New Roman"/>
          <w:sz w:val="28"/>
          <w:szCs w:val="28"/>
        </w:rPr>
        <w:t>области.</w:t>
      </w:r>
    </w:p>
    <w:p w:rsidR="00CB4383" w:rsidRPr="00CB4383" w:rsidRDefault="00CB4383" w:rsidP="00CB4383">
      <w:pPr>
        <w:spacing w:after="0" w:line="300" w:lineRule="auto"/>
        <w:jc w:val="both"/>
        <w:rPr>
          <w:rFonts w:ascii="Times New Roman" w:hAnsi="Times New Roman" w:cs="Times New Roman"/>
          <w:i/>
          <w:sz w:val="28"/>
          <w:szCs w:val="28"/>
        </w:rPr>
      </w:pPr>
      <w:r w:rsidRPr="00CB4383">
        <w:rPr>
          <w:rFonts w:ascii="Times New Roman" w:hAnsi="Times New Roman" w:cs="Times New Roman"/>
          <w:i/>
          <w:sz w:val="28"/>
          <w:szCs w:val="28"/>
        </w:rPr>
        <w:t>Роль междисциплинарной группы</w:t>
      </w:r>
    </w:p>
    <w:p w:rsidR="00CB4383" w:rsidRPr="00CB4383" w:rsidRDefault="00CB4383" w:rsidP="00CB4383">
      <w:pPr>
        <w:spacing w:after="0" w:line="300" w:lineRule="auto"/>
        <w:jc w:val="both"/>
        <w:rPr>
          <w:rFonts w:ascii="Times New Roman" w:hAnsi="Times New Roman" w:cs="Times New Roman"/>
          <w:sz w:val="28"/>
          <w:szCs w:val="28"/>
        </w:rPr>
      </w:pPr>
      <w:r w:rsidRPr="00CB4383">
        <w:rPr>
          <w:rFonts w:ascii="Times New Roman" w:hAnsi="Times New Roman" w:cs="Times New Roman"/>
          <w:sz w:val="28"/>
          <w:szCs w:val="28"/>
        </w:rPr>
        <w:t>В круг обязанностей членов группы входит обучение, медицинская помощь и лечение, разработка внутренних правил, проведение мероприятий и мониторинг.</w:t>
      </w:r>
    </w:p>
    <w:p w:rsidR="00CB4383" w:rsidRPr="00CB4383" w:rsidRDefault="00CB4383" w:rsidP="00CB4383">
      <w:pPr>
        <w:spacing w:after="0" w:line="300" w:lineRule="auto"/>
        <w:jc w:val="both"/>
        <w:rPr>
          <w:rFonts w:ascii="Times New Roman" w:hAnsi="Times New Roman" w:cs="Times New Roman"/>
          <w:sz w:val="28"/>
          <w:szCs w:val="28"/>
        </w:rPr>
      </w:pPr>
      <w:r w:rsidRPr="00CB4383">
        <w:rPr>
          <w:rFonts w:ascii="Times New Roman" w:hAnsi="Times New Roman" w:cs="Times New Roman"/>
          <w:sz w:val="28"/>
          <w:szCs w:val="28"/>
        </w:rPr>
        <w:t xml:space="preserve">Многие из медицинских работников, а иногда им помогают </w:t>
      </w:r>
      <w:r w:rsidR="008B3B43">
        <w:rPr>
          <w:rFonts w:ascii="Times New Roman" w:hAnsi="Times New Roman" w:cs="Times New Roman"/>
          <w:sz w:val="28"/>
          <w:szCs w:val="28"/>
        </w:rPr>
        <w:t xml:space="preserve">и </w:t>
      </w:r>
      <w:r w:rsidRPr="00CB4383">
        <w:rPr>
          <w:rFonts w:ascii="Times New Roman" w:hAnsi="Times New Roman" w:cs="Times New Roman"/>
          <w:sz w:val="28"/>
          <w:szCs w:val="28"/>
        </w:rPr>
        <w:t>пациенты, выполняют все или часть этих обязанностей, в зависимости от знаний и компетенций, что в значительной степени определяется их образованием.</w:t>
      </w:r>
    </w:p>
    <w:p w:rsidR="00CB4383" w:rsidRPr="00CB4383" w:rsidRDefault="00CB4383" w:rsidP="00CB4383">
      <w:pPr>
        <w:spacing w:after="0" w:line="300" w:lineRule="auto"/>
        <w:jc w:val="both"/>
        <w:rPr>
          <w:rFonts w:ascii="Times New Roman" w:hAnsi="Times New Roman" w:cs="Times New Roman"/>
          <w:sz w:val="28"/>
          <w:szCs w:val="28"/>
        </w:rPr>
      </w:pPr>
      <w:r w:rsidRPr="00CB4383">
        <w:rPr>
          <w:rFonts w:ascii="Times New Roman" w:hAnsi="Times New Roman" w:cs="Times New Roman"/>
          <w:sz w:val="28"/>
          <w:szCs w:val="28"/>
        </w:rPr>
        <w:t>Каждый из членов группы имеет свою область специализации и навыки. Специалисты определенной категории, например, в области ухода за ногами</w:t>
      </w:r>
      <w:r w:rsidR="008B3B43">
        <w:rPr>
          <w:rFonts w:ascii="Times New Roman" w:hAnsi="Times New Roman" w:cs="Times New Roman"/>
          <w:sz w:val="28"/>
          <w:szCs w:val="28"/>
        </w:rPr>
        <w:t xml:space="preserve"> больного диабетом</w:t>
      </w:r>
      <w:r w:rsidRPr="00CB4383">
        <w:rPr>
          <w:rFonts w:ascii="Times New Roman" w:hAnsi="Times New Roman" w:cs="Times New Roman"/>
          <w:sz w:val="28"/>
          <w:szCs w:val="28"/>
        </w:rPr>
        <w:t xml:space="preserve"> или сестринского дела, работают в соответствии с правовыми и профессиональными требованиями, установленными для этой категории работников.</w:t>
      </w:r>
    </w:p>
    <w:p w:rsidR="00CB4383" w:rsidRPr="00CB4383" w:rsidRDefault="00CB4383" w:rsidP="008B3B43">
      <w:pPr>
        <w:spacing w:after="0" w:line="300" w:lineRule="auto"/>
        <w:jc w:val="both"/>
        <w:rPr>
          <w:rFonts w:ascii="Times New Roman" w:hAnsi="Times New Roman" w:cs="Times New Roman"/>
          <w:sz w:val="28"/>
          <w:szCs w:val="28"/>
        </w:rPr>
      </w:pPr>
      <w:r w:rsidRPr="008B3B43">
        <w:rPr>
          <w:rFonts w:ascii="Times New Roman" w:hAnsi="Times New Roman" w:cs="Times New Roman"/>
          <w:sz w:val="28"/>
          <w:szCs w:val="28"/>
          <w:u w:val="single"/>
        </w:rPr>
        <w:lastRenderedPageBreak/>
        <w:t>Не следует забывать, что каждый из специалистов имеет ограниченные знания и компетенции и поэтому в необходимых случаях следует консультироваться или направлять пациента к другому специалисту</w:t>
      </w:r>
      <w:r w:rsidRPr="00CB4383">
        <w:rPr>
          <w:rFonts w:ascii="Times New Roman" w:hAnsi="Times New Roman" w:cs="Times New Roman"/>
          <w:sz w:val="28"/>
          <w:szCs w:val="28"/>
        </w:rPr>
        <w:t>.</w:t>
      </w:r>
    </w:p>
    <w:p w:rsidR="00CB4383" w:rsidRPr="00CB4383" w:rsidRDefault="00CB4383" w:rsidP="008B3B43">
      <w:pPr>
        <w:spacing w:after="0" w:line="300" w:lineRule="auto"/>
        <w:ind w:firstLine="708"/>
        <w:jc w:val="both"/>
        <w:rPr>
          <w:rFonts w:ascii="Times New Roman" w:hAnsi="Times New Roman" w:cs="Times New Roman"/>
          <w:sz w:val="28"/>
          <w:szCs w:val="28"/>
        </w:rPr>
      </w:pPr>
      <w:r w:rsidRPr="00CB4383">
        <w:rPr>
          <w:rFonts w:ascii="Times New Roman" w:hAnsi="Times New Roman" w:cs="Times New Roman"/>
          <w:sz w:val="28"/>
          <w:szCs w:val="28"/>
        </w:rPr>
        <w:t xml:space="preserve">С ростом числа </w:t>
      </w:r>
      <w:r w:rsidR="008B3B43">
        <w:rPr>
          <w:rFonts w:ascii="Times New Roman" w:hAnsi="Times New Roman" w:cs="Times New Roman"/>
          <w:sz w:val="28"/>
          <w:szCs w:val="28"/>
        </w:rPr>
        <w:t xml:space="preserve">хронических </w:t>
      </w:r>
      <w:r w:rsidRPr="00CB4383">
        <w:rPr>
          <w:rFonts w:ascii="Times New Roman" w:hAnsi="Times New Roman" w:cs="Times New Roman"/>
          <w:sz w:val="28"/>
          <w:szCs w:val="28"/>
        </w:rPr>
        <w:t>больных повышается потребность в специалистах широкой квалификации. Поэтому требуется уважение, терпимость, разделение обязанностей и тесное взаимодействие между члена</w:t>
      </w:r>
      <w:r w:rsidR="008B3B43">
        <w:rPr>
          <w:rFonts w:ascii="Times New Roman" w:hAnsi="Times New Roman" w:cs="Times New Roman"/>
          <w:sz w:val="28"/>
          <w:szCs w:val="28"/>
        </w:rPr>
        <w:t>ми</w:t>
      </w:r>
      <w:r w:rsidRPr="00CB4383">
        <w:rPr>
          <w:rFonts w:ascii="Times New Roman" w:hAnsi="Times New Roman" w:cs="Times New Roman"/>
          <w:sz w:val="28"/>
          <w:szCs w:val="28"/>
        </w:rPr>
        <w:t xml:space="preserve"> команды для предоставления людям с </w:t>
      </w:r>
      <w:r w:rsidR="008B3B43">
        <w:rPr>
          <w:rFonts w:ascii="Times New Roman" w:hAnsi="Times New Roman" w:cs="Times New Roman"/>
          <w:sz w:val="28"/>
          <w:szCs w:val="28"/>
        </w:rPr>
        <w:t>ХНИЗ</w:t>
      </w:r>
      <w:r w:rsidRPr="00CB4383">
        <w:rPr>
          <w:rFonts w:ascii="Times New Roman" w:hAnsi="Times New Roman" w:cs="Times New Roman"/>
          <w:sz w:val="28"/>
          <w:szCs w:val="28"/>
        </w:rPr>
        <w:t xml:space="preserve"> научно обоснованного обучения и лечения.</w:t>
      </w:r>
    </w:p>
    <w:p w:rsidR="00CB4383" w:rsidRPr="00CB4383" w:rsidRDefault="00CB4383" w:rsidP="00CB4383">
      <w:pPr>
        <w:spacing w:after="0" w:line="300" w:lineRule="auto"/>
        <w:jc w:val="both"/>
        <w:rPr>
          <w:rFonts w:ascii="Times New Roman" w:hAnsi="Times New Roman" w:cs="Times New Roman"/>
          <w:i/>
          <w:sz w:val="28"/>
          <w:szCs w:val="28"/>
        </w:rPr>
      </w:pPr>
      <w:r w:rsidRPr="00CB4383">
        <w:rPr>
          <w:rFonts w:ascii="Times New Roman" w:hAnsi="Times New Roman" w:cs="Times New Roman"/>
          <w:i/>
          <w:sz w:val="28"/>
          <w:szCs w:val="28"/>
        </w:rPr>
        <w:t>Согласованная работа группы</w:t>
      </w:r>
    </w:p>
    <w:p w:rsidR="00CB4383" w:rsidRPr="00CB4383" w:rsidRDefault="00CB4383" w:rsidP="00CB4383">
      <w:pPr>
        <w:spacing w:after="0" w:line="300" w:lineRule="auto"/>
        <w:jc w:val="both"/>
        <w:rPr>
          <w:rFonts w:ascii="Times New Roman" w:hAnsi="Times New Roman" w:cs="Times New Roman"/>
          <w:sz w:val="28"/>
          <w:szCs w:val="28"/>
        </w:rPr>
      </w:pPr>
      <w:r w:rsidRPr="00CB4383">
        <w:rPr>
          <w:rFonts w:ascii="Times New Roman" w:hAnsi="Times New Roman" w:cs="Times New Roman"/>
          <w:sz w:val="28"/>
          <w:szCs w:val="28"/>
        </w:rPr>
        <w:t>Команды, в которых усилия членов действительно объединены, более эффективны. Это не значит, что один специалист выполняет работу другого, но границы обязанностей в таких группах более подвижные и существуют возможности их дублирования.</w:t>
      </w:r>
    </w:p>
    <w:p w:rsidR="00CB4383" w:rsidRPr="00CB4383" w:rsidRDefault="00CB4383" w:rsidP="00CB4383">
      <w:pPr>
        <w:spacing w:after="0" w:line="300" w:lineRule="auto"/>
        <w:jc w:val="both"/>
        <w:rPr>
          <w:rFonts w:ascii="Times New Roman" w:hAnsi="Times New Roman" w:cs="Times New Roman"/>
          <w:sz w:val="28"/>
          <w:szCs w:val="28"/>
        </w:rPr>
      </w:pPr>
      <w:r w:rsidRPr="00CB4383">
        <w:rPr>
          <w:rFonts w:ascii="Times New Roman" w:hAnsi="Times New Roman" w:cs="Times New Roman"/>
          <w:sz w:val="28"/>
          <w:szCs w:val="28"/>
        </w:rPr>
        <w:t>Например, диетолог понимает значение показателей глюкозы в крови и может помочь людям в их интерпретации. Медсестра может оказать помощь в вопросах питания, врач может закрепить то, чему пациента научили медсестра и диетолог.</w:t>
      </w:r>
    </w:p>
    <w:p w:rsidR="00CB4383" w:rsidRPr="00CB4383" w:rsidRDefault="00CB4383" w:rsidP="00CB4383">
      <w:pPr>
        <w:spacing w:after="0" w:line="300" w:lineRule="auto"/>
        <w:jc w:val="both"/>
        <w:rPr>
          <w:rFonts w:ascii="Times New Roman" w:hAnsi="Times New Roman" w:cs="Times New Roman"/>
          <w:sz w:val="28"/>
          <w:szCs w:val="28"/>
        </w:rPr>
      </w:pPr>
      <w:r w:rsidRPr="00CB4383">
        <w:rPr>
          <w:rFonts w:ascii="Times New Roman" w:hAnsi="Times New Roman" w:cs="Times New Roman"/>
          <w:sz w:val="28"/>
          <w:szCs w:val="28"/>
        </w:rPr>
        <w:t xml:space="preserve">Определяющим фактором успеха работы команды является тесное взаимодействие между ее членами. </w:t>
      </w:r>
    </w:p>
    <w:p w:rsidR="00E17507" w:rsidRDefault="00E17507" w:rsidP="00CB4383">
      <w:pPr>
        <w:spacing w:after="0" w:line="300" w:lineRule="auto"/>
        <w:jc w:val="both"/>
        <w:rPr>
          <w:rFonts w:ascii="Times New Roman" w:hAnsi="Times New Roman" w:cs="Times New Roman"/>
          <w:sz w:val="28"/>
          <w:szCs w:val="28"/>
        </w:rPr>
      </w:pPr>
      <w:r>
        <w:rPr>
          <w:rFonts w:ascii="Times New Roman" w:hAnsi="Times New Roman" w:cs="Times New Roman"/>
          <w:sz w:val="28"/>
          <w:szCs w:val="28"/>
        </w:rPr>
        <w:t>К сожалению, в настоящее время в нашем здравоохранении у врачей поликлиник отсутствуют навыки работы в команде и пациент предоставлен сам себе (Рисунок 1). И в настоящее время неизвестно, как на возможности создания команд повлияют проводимые рефрмы финансирования ПМСП, в частности введение КПН.</w:t>
      </w:r>
    </w:p>
    <w:p w:rsidR="00B95B35" w:rsidRDefault="00B95B35" w:rsidP="00CB4383">
      <w:pPr>
        <w:spacing w:after="0" w:line="300" w:lineRule="auto"/>
        <w:jc w:val="both"/>
        <w:rPr>
          <w:rFonts w:ascii="Times New Roman" w:hAnsi="Times New Roman" w:cs="Times New Roman"/>
          <w:sz w:val="24"/>
          <w:szCs w:val="24"/>
        </w:rPr>
      </w:pPr>
    </w:p>
    <w:p w:rsidR="00E17507" w:rsidRPr="00E17507" w:rsidRDefault="00E17507" w:rsidP="00CB4383">
      <w:pPr>
        <w:spacing w:after="0" w:line="300" w:lineRule="auto"/>
        <w:jc w:val="both"/>
        <w:rPr>
          <w:rFonts w:ascii="Times New Roman" w:hAnsi="Times New Roman" w:cs="Times New Roman"/>
          <w:sz w:val="24"/>
          <w:szCs w:val="24"/>
        </w:rPr>
      </w:pPr>
      <w:r w:rsidRPr="00E17507">
        <w:rPr>
          <w:rFonts w:ascii="Times New Roman" w:hAnsi="Times New Roman" w:cs="Times New Roman"/>
          <w:sz w:val="24"/>
          <w:szCs w:val="24"/>
        </w:rPr>
        <w:t xml:space="preserve">Рисунок 1. </w:t>
      </w:r>
      <w:r>
        <w:rPr>
          <w:rFonts w:ascii="Times New Roman" w:hAnsi="Times New Roman" w:cs="Times New Roman"/>
          <w:sz w:val="24"/>
          <w:szCs w:val="24"/>
        </w:rPr>
        <w:t>Современное взаимоотношение медицинских работников и пациента</w:t>
      </w:r>
    </w:p>
    <w:p w:rsidR="00E17507" w:rsidRDefault="00E17507" w:rsidP="00CB4383">
      <w:pPr>
        <w:spacing w:after="0" w:line="30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8239" behindDoc="0" locked="0" layoutInCell="1" allowOverlap="1" wp14:anchorId="20A9C2B7" wp14:editId="2B9FB7A1">
                <wp:simplePos x="0" y="0"/>
                <wp:positionH relativeFrom="column">
                  <wp:posOffset>5715</wp:posOffset>
                </wp:positionH>
                <wp:positionV relativeFrom="paragraph">
                  <wp:posOffset>46990</wp:posOffset>
                </wp:positionV>
                <wp:extent cx="5791200" cy="338137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5791200" cy="3381375"/>
                        </a:xfrm>
                        <a:prstGeom prst="rect">
                          <a:avLst/>
                        </a:prstGeom>
                        <a:solidFill>
                          <a:schemeClr val="accent1">
                            <a:alpha val="3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6E2AC6" id="Прямоугольник 6" o:spid="_x0000_s1026" style="position:absolute;margin-left:.45pt;margin-top:3.7pt;width:456pt;height:266.2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" fillcolor="#4f81bd [3204]" strokecolor="#243f60 [1604]" strokeweight="2pt">
                <v:fill opacity="19789f"/>
              </v:rect>
            </w:pict>
          </mc:Fallback>
        </mc:AlternateContent>
      </w:r>
    </w:p>
    <w:p w:rsidR="00E17507" w:rsidRDefault="00E17507" w:rsidP="00CB4383">
      <w:pPr>
        <w:spacing w:after="0" w:line="30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25B48816" wp14:editId="19D56FA3">
                <wp:simplePos x="0" y="0"/>
                <wp:positionH relativeFrom="column">
                  <wp:posOffset>433705</wp:posOffset>
                </wp:positionH>
                <wp:positionV relativeFrom="paragraph">
                  <wp:posOffset>1634490</wp:posOffset>
                </wp:positionV>
                <wp:extent cx="946150" cy="922020"/>
                <wp:effectExtent l="38100" t="38100" r="82550" b="87630"/>
                <wp:wrapNone/>
                <wp:docPr id="2" name="Овал 2"/>
                <wp:cNvGraphicFramePr/>
                <a:graphic xmlns:a="http://schemas.openxmlformats.org/drawingml/2006/main">
                  <a:graphicData uri="http://schemas.microsoft.com/office/word/2010/wordprocessingShape">
                    <wps:wsp>
                      <wps:cNvSpPr/>
                      <wps:spPr>
                        <a:xfrm>
                          <a:off x="0" y="0"/>
                          <a:ext cx="946150" cy="92202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E11DE0" w:rsidRPr="00E17507" w:rsidRDefault="00E11DE0" w:rsidP="00E17507">
                            <w:pPr>
                              <w:jc w:val="center"/>
                            </w:pPr>
                            <w:r w:rsidRPr="00E17507">
                              <w:t>Мед-сестра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B48816" id="Овал 2" o:spid="_x0000_s1026" style="position:absolute;left:0;text-align:left;margin-left:34.15pt;margin-top:128.7pt;width:74.5pt;height:7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" fillcolor="#a7bfde [1620]" strokecolor="#4579b8 [3044]">
                <v:fill color2="#e4ecf5 [500]" rotate="t" angle="180" colors="0 #a3c4ff;22938f #bfd5ff;1 #e5eeff" focus="100%" type="gradient"/>
                <v:shadow on="t" color="black" opacity="24903f" origin=",.5" offset="0,.55556mm"/>
                <v:textbox>
                  <w:txbxContent>
                    <w:p w:rsidR="00E11DE0" w:rsidRPr="00E17507" w:rsidRDefault="00E11DE0" w:rsidP="00E17507">
                      <w:pPr>
                        <w:jc w:val="center"/>
                      </w:pPr>
                      <w:r w:rsidRPr="00E17507">
                        <w:t>Мед-сестра</w:t>
                      </w: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2C288A2C" wp14:editId="2A49782D">
                <wp:simplePos x="0" y="0"/>
                <wp:positionH relativeFrom="column">
                  <wp:posOffset>1824990</wp:posOffset>
                </wp:positionH>
                <wp:positionV relativeFrom="paragraph">
                  <wp:posOffset>948690</wp:posOffset>
                </wp:positionV>
                <wp:extent cx="1195070" cy="1189990"/>
                <wp:effectExtent l="0" t="0" r="24130" b="10160"/>
                <wp:wrapNone/>
                <wp:docPr id="5" name="Овал 5"/>
                <wp:cNvGraphicFramePr/>
                <a:graphic xmlns:a="http://schemas.openxmlformats.org/drawingml/2006/main">
                  <a:graphicData uri="http://schemas.microsoft.com/office/word/2010/wordprocessingShape">
                    <wps:wsp>
                      <wps:cNvSpPr/>
                      <wps:spPr>
                        <a:xfrm>
                          <a:off x="0" y="0"/>
                          <a:ext cx="1195070" cy="1189990"/>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E11DE0" w:rsidRPr="00E17507" w:rsidRDefault="00E11DE0" w:rsidP="00E17507">
                            <w:pPr>
                              <w:jc w:val="center"/>
                            </w:pPr>
                            <w:r w:rsidRPr="00E17507">
                              <w:t>Пациент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288A2C" id="Овал 5" o:spid="_x0000_s1027" style="position:absolute;left:0;text-align:left;margin-left:143.7pt;margin-top:74.7pt;width:94.1pt;height:9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" fillcolor="#f79646 [3209]" strokecolor="#974706 [1609]" strokeweight="2pt">
                <v:textbox>
                  <w:txbxContent>
                    <w:p w:rsidR="00E11DE0" w:rsidRPr="00E17507" w:rsidRDefault="00E11DE0" w:rsidP="00E17507">
                      <w:pPr>
                        <w:jc w:val="center"/>
                      </w:pPr>
                      <w:r w:rsidRPr="00E17507">
                        <w:t>Пациент</w:t>
                      </w: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5F94270B" wp14:editId="51AAC2E3">
                <wp:simplePos x="0" y="0"/>
                <wp:positionH relativeFrom="column">
                  <wp:posOffset>3291840</wp:posOffset>
                </wp:positionH>
                <wp:positionV relativeFrom="paragraph">
                  <wp:posOffset>48260</wp:posOffset>
                </wp:positionV>
                <wp:extent cx="1333500" cy="1333500"/>
                <wp:effectExtent l="0" t="0" r="19050" b="19050"/>
                <wp:wrapNone/>
                <wp:docPr id="4" name="Овал 4"/>
                <wp:cNvGraphicFramePr/>
                <a:graphic xmlns:a="http://schemas.openxmlformats.org/drawingml/2006/main">
                  <a:graphicData uri="http://schemas.microsoft.com/office/word/2010/wordprocessingShape">
                    <wps:wsp>
                      <wps:cNvSpPr/>
                      <wps:spPr>
                        <a:xfrm>
                          <a:off x="0" y="0"/>
                          <a:ext cx="1333500" cy="1333500"/>
                        </a:xfrm>
                        <a:prstGeom prst="ellipse">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rsidR="00E11DE0" w:rsidRPr="00E17507" w:rsidRDefault="00E11DE0" w:rsidP="00E17507">
                            <w:pPr>
                              <w:jc w:val="center"/>
                              <w:rPr>
                                <w:color w:val="FFFFFF" w:themeColor="background1"/>
                              </w:rPr>
                            </w:pPr>
                            <w:r w:rsidRPr="00E17507">
                              <w:rPr>
                                <w:color w:val="FFFFFF" w:themeColor="background1"/>
                              </w:rPr>
                              <w:t>Врач-Специалист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94270B" id="Овал 4" o:spid="_x0000_s1028" style="position:absolute;left:0;text-align:left;margin-left:259.2pt;margin-top:3.8pt;width:10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" fillcolor="#4bacc6 [3208]" strokecolor="#205867 [1608]" strokeweight="2pt">
                <v:textbox>
                  <w:txbxContent>
                    <w:p w:rsidR="00E11DE0" w:rsidRPr="00E17507" w:rsidRDefault="00E11DE0" w:rsidP="00E17507">
                      <w:pPr>
                        <w:jc w:val="center"/>
                        <w:rPr>
                          <w:color w:val="FFFFFF" w:themeColor="background1"/>
                        </w:rPr>
                      </w:pPr>
                      <w:r w:rsidRPr="00E17507">
                        <w:rPr>
                          <w:color w:val="FFFFFF" w:themeColor="background1"/>
                        </w:rPr>
                        <w:t>Врач-Специалист</w:t>
                      </w: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F035BE7" wp14:editId="5EE973CC">
                <wp:simplePos x="0" y="0"/>
                <wp:positionH relativeFrom="column">
                  <wp:posOffset>252730</wp:posOffset>
                </wp:positionH>
                <wp:positionV relativeFrom="paragraph">
                  <wp:posOffset>520065</wp:posOffset>
                </wp:positionV>
                <wp:extent cx="1313815" cy="1365885"/>
                <wp:effectExtent l="0" t="0" r="19685" b="24765"/>
                <wp:wrapNone/>
                <wp:docPr id="1" name="Овал 1"/>
                <wp:cNvGraphicFramePr/>
                <a:graphic xmlns:a="http://schemas.openxmlformats.org/drawingml/2006/main">
                  <a:graphicData uri="http://schemas.microsoft.com/office/word/2010/wordprocessingShape">
                    <wps:wsp>
                      <wps:cNvSpPr/>
                      <wps:spPr>
                        <a:xfrm>
                          <a:off x="0" y="0"/>
                          <a:ext cx="1313815" cy="13658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11DE0" w:rsidRPr="00E17507" w:rsidRDefault="00E11DE0" w:rsidP="00E17507">
                            <w:pPr>
                              <w:jc w:val="center"/>
                            </w:pPr>
                            <w:r w:rsidRPr="00E17507">
                              <w:t>Участковый врач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035BE7" id="Овал 1" o:spid="_x0000_s1029" style="position:absolute;left:0;text-align:left;margin-left:19.9pt;margin-top:40.95pt;width:103.45pt;height:10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" fillcolor="#4f81bd [3204]" strokecolor="#243f60 [1604]" strokeweight="2pt">
                <v:textbox>
                  <w:txbxContent>
                    <w:p w:rsidR="00E11DE0" w:rsidRPr="00E17507" w:rsidRDefault="00E11DE0" w:rsidP="00E17507">
                      <w:pPr>
                        <w:jc w:val="center"/>
                      </w:pPr>
                      <w:r w:rsidRPr="00E17507">
                        <w:t>Участковый врач</w:t>
                      </w:r>
                    </w:p>
                  </w:txbxContent>
                </v:textbox>
              </v:oval>
            </w:pict>
          </mc:Fallback>
        </mc:AlternateContent>
      </w:r>
    </w:p>
    <w:p w:rsidR="00E17507" w:rsidRDefault="00E17507" w:rsidP="00CB4383">
      <w:pPr>
        <w:spacing w:after="0" w:line="300" w:lineRule="auto"/>
        <w:jc w:val="both"/>
        <w:rPr>
          <w:rFonts w:ascii="Times New Roman" w:hAnsi="Times New Roman" w:cs="Times New Roman"/>
          <w:sz w:val="28"/>
          <w:szCs w:val="28"/>
        </w:rPr>
      </w:pPr>
    </w:p>
    <w:p w:rsidR="00E17507" w:rsidRDefault="00E17507" w:rsidP="00CB4383">
      <w:pPr>
        <w:spacing w:after="0" w:line="300" w:lineRule="auto"/>
        <w:jc w:val="both"/>
        <w:rPr>
          <w:rFonts w:ascii="Times New Roman" w:hAnsi="Times New Roman" w:cs="Times New Roman"/>
          <w:sz w:val="28"/>
          <w:szCs w:val="28"/>
        </w:rPr>
      </w:pPr>
    </w:p>
    <w:p w:rsidR="00E17507" w:rsidRDefault="00E17507" w:rsidP="00CB4383">
      <w:pPr>
        <w:spacing w:after="0" w:line="300" w:lineRule="auto"/>
        <w:jc w:val="both"/>
        <w:rPr>
          <w:rFonts w:ascii="Times New Roman" w:hAnsi="Times New Roman" w:cs="Times New Roman"/>
          <w:sz w:val="28"/>
          <w:szCs w:val="28"/>
        </w:rPr>
      </w:pPr>
    </w:p>
    <w:p w:rsidR="00E17507" w:rsidRDefault="00E17507" w:rsidP="00CB4383">
      <w:pPr>
        <w:spacing w:after="0" w:line="300" w:lineRule="auto"/>
        <w:jc w:val="both"/>
        <w:rPr>
          <w:rFonts w:ascii="Times New Roman" w:hAnsi="Times New Roman" w:cs="Times New Roman"/>
          <w:sz w:val="28"/>
          <w:szCs w:val="28"/>
        </w:rPr>
      </w:pPr>
    </w:p>
    <w:p w:rsidR="00E17507" w:rsidRDefault="00E17507" w:rsidP="00CB4383">
      <w:pPr>
        <w:spacing w:after="0" w:line="30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5A858379" wp14:editId="4F118D67">
                <wp:simplePos x="0" y="0"/>
                <wp:positionH relativeFrom="column">
                  <wp:posOffset>4272915</wp:posOffset>
                </wp:positionH>
                <wp:positionV relativeFrom="paragraph">
                  <wp:posOffset>27940</wp:posOffset>
                </wp:positionV>
                <wp:extent cx="1438275" cy="762000"/>
                <wp:effectExtent l="0" t="0" r="28575" b="19050"/>
                <wp:wrapNone/>
                <wp:docPr id="7" name="Овал 7"/>
                <wp:cNvGraphicFramePr/>
                <a:graphic xmlns:a="http://schemas.openxmlformats.org/drawingml/2006/main">
                  <a:graphicData uri="http://schemas.microsoft.com/office/word/2010/wordprocessingShape">
                    <wps:wsp>
                      <wps:cNvSpPr/>
                      <wps:spPr>
                        <a:xfrm>
                          <a:off x="0" y="0"/>
                          <a:ext cx="1438275" cy="762000"/>
                        </a:xfrm>
                        <a:prstGeom prst="ellipse">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E11DE0" w:rsidRPr="00E17507" w:rsidRDefault="00E11DE0" w:rsidP="00E17507">
                            <w:pPr>
                              <w:jc w:val="center"/>
                              <w:rPr>
                                <w:color w:val="FFFFFF" w:themeColor="background1"/>
                              </w:rPr>
                            </w:pPr>
                            <w:r>
                              <w:rPr>
                                <w:color w:val="FFFFFF" w:themeColor="background1"/>
                              </w:rPr>
                              <w:t>Социальный работник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858379" id="Овал 7" o:spid="_x0000_s1030" style="position:absolute;left:0;text-align:left;margin-left:336.45pt;margin-top:2.2pt;width:113.25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" fillcolor="#9bbb59 [3206]" strokecolor="#4e6128 [1606]" strokeweight="2pt">
                <v:textbox>
                  <w:txbxContent>
                    <w:p w:rsidR="00E11DE0" w:rsidRPr="00E17507" w:rsidRDefault="00E11DE0" w:rsidP="00E17507">
                      <w:pPr>
                        <w:jc w:val="center"/>
                        <w:rPr>
                          <w:color w:val="FFFFFF" w:themeColor="background1"/>
                        </w:rPr>
                      </w:pPr>
                      <w:r>
                        <w:rPr>
                          <w:color w:val="FFFFFF" w:themeColor="background1"/>
                        </w:rPr>
                        <w:t>Социальный работник</w:t>
                      </w:r>
                    </w:p>
                  </w:txbxContent>
                </v:textbox>
              </v:oval>
            </w:pict>
          </mc:Fallback>
        </mc:AlternateContent>
      </w:r>
    </w:p>
    <w:p w:rsidR="00E17507" w:rsidRDefault="00E17507" w:rsidP="00CB4383">
      <w:pPr>
        <w:spacing w:after="0" w:line="300" w:lineRule="auto"/>
        <w:jc w:val="both"/>
        <w:rPr>
          <w:rFonts w:ascii="Times New Roman" w:hAnsi="Times New Roman" w:cs="Times New Roman"/>
          <w:sz w:val="28"/>
          <w:szCs w:val="28"/>
        </w:rPr>
      </w:pPr>
    </w:p>
    <w:p w:rsidR="00E17507" w:rsidRDefault="00E17507" w:rsidP="00CB4383">
      <w:pPr>
        <w:spacing w:after="0" w:line="30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6B0C8432" wp14:editId="5A38716E">
                <wp:simplePos x="0" y="0"/>
                <wp:positionH relativeFrom="column">
                  <wp:posOffset>3225165</wp:posOffset>
                </wp:positionH>
                <wp:positionV relativeFrom="paragraph">
                  <wp:posOffset>161925</wp:posOffset>
                </wp:positionV>
                <wp:extent cx="1123950" cy="991870"/>
                <wp:effectExtent l="0" t="0" r="19050" b="17780"/>
                <wp:wrapNone/>
                <wp:docPr id="3" name="Овал 3"/>
                <wp:cNvGraphicFramePr/>
                <a:graphic xmlns:a="http://schemas.openxmlformats.org/drawingml/2006/main">
                  <a:graphicData uri="http://schemas.microsoft.com/office/word/2010/wordprocessingShape">
                    <wps:wsp>
                      <wps:cNvSpPr/>
                      <wps:spPr>
                        <a:xfrm>
                          <a:off x="0" y="0"/>
                          <a:ext cx="1123950" cy="991870"/>
                        </a:xfrm>
                        <a:prstGeom prst="ellipse">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rsidR="00E11DE0" w:rsidRPr="00E17507" w:rsidRDefault="00E11DE0" w:rsidP="00E17507">
                            <w:pPr>
                              <w:jc w:val="center"/>
                              <w:rPr>
                                <w:color w:val="FFFFFF" w:themeColor="background1"/>
                              </w:rPr>
                            </w:pPr>
                            <w:r w:rsidRPr="00E17507">
                              <w:rPr>
                                <w:color w:val="FFFFFF" w:themeColor="background1"/>
                              </w:rPr>
                              <w:t>Диетолог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0C8432" id="Овал 3" o:spid="_x0000_s1031" style="position:absolute;left:0;text-align:left;margin-left:253.95pt;margin-top:12.75pt;width:88.5pt;height:7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" fillcolor="#8064a2 [3207]" strokecolor="#3f3151 [1607]" strokeweight="2pt">
                <v:textbox>
                  <w:txbxContent>
                    <w:p w:rsidR="00E11DE0" w:rsidRPr="00E17507" w:rsidRDefault="00E11DE0" w:rsidP="00E17507">
                      <w:pPr>
                        <w:jc w:val="center"/>
                        <w:rPr>
                          <w:color w:val="FFFFFF" w:themeColor="background1"/>
                        </w:rPr>
                      </w:pPr>
                      <w:r w:rsidRPr="00E17507">
                        <w:rPr>
                          <w:color w:val="FFFFFF" w:themeColor="background1"/>
                        </w:rPr>
                        <w:t>Диетолог</w:t>
                      </w:r>
                    </w:p>
                  </w:txbxContent>
                </v:textbox>
              </v:oval>
            </w:pict>
          </mc:Fallback>
        </mc:AlternateContent>
      </w:r>
    </w:p>
    <w:p w:rsidR="00E17507" w:rsidRDefault="00E17507" w:rsidP="00CB4383">
      <w:pPr>
        <w:spacing w:after="0" w:line="300" w:lineRule="auto"/>
        <w:jc w:val="both"/>
        <w:rPr>
          <w:rFonts w:ascii="Times New Roman" w:hAnsi="Times New Roman" w:cs="Times New Roman"/>
          <w:sz w:val="28"/>
          <w:szCs w:val="28"/>
        </w:rPr>
      </w:pPr>
    </w:p>
    <w:p w:rsidR="00E17507" w:rsidRDefault="00E17507" w:rsidP="00CB4383">
      <w:pPr>
        <w:spacing w:after="0" w:line="300" w:lineRule="auto"/>
        <w:jc w:val="both"/>
        <w:rPr>
          <w:rFonts w:ascii="Times New Roman" w:hAnsi="Times New Roman" w:cs="Times New Roman"/>
          <w:sz w:val="28"/>
          <w:szCs w:val="28"/>
        </w:rPr>
      </w:pPr>
    </w:p>
    <w:p w:rsidR="00E17507" w:rsidRDefault="00E17507" w:rsidP="00CB4383">
      <w:pPr>
        <w:spacing w:after="0" w:line="300" w:lineRule="auto"/>
        <w:jc w:val="both"/>
        <w:rPr>
          <w:rFonts w:ascii="Times New Roman" w:hAnsi="Times New Roman" w:cs="Times New Roman"/>
          <w:sz w:val="28"/>
          <w:szCs w:val="28"/>
        </w:rPr>
      </w:pPr>
    </w:p>
    <w:p w:rsidR="00D2412A" w:rsidRDefault="00CB4383" w:rsidP="00BC4A0D">
      <w:pPr>
        <w:spacing w:after="0" w:line="300" w:lineRule="auto"/>
        <w:ind w:firstLine="708"/>
        <w:jc w:val="both"/>
        <w:rPr>
          <w:rFonts w:ascii="Times New Roman" w:hAnsi="Times New Roman" w:cs="Times New Roman"/>
          <w:sz w:val="28"/>
          <w:szCs w:val="28"/>
        </w:rPr>
      </w:pPr>
      <w:r w:rsidRPr="00CB4383">
        <w:rPr>
          <w:rFonts w:ascii="Times New Roman" w:hAnsi="Times New Roman" w:cs="Times New Roman"/>
          <w:sz w:val="28"/>
          <w:szCs w:val="28"/>
        </w:rPr>
        <w:t xml:space="preserve">Предоставление </w:t>
      </w:r>
      <w:r w:rsidR="00BC4A0D">
        <w:rPr>
          <w:rFonts w:ascii="Times New Roman" w:hAnsi="Times New Roman" w:cs="Times New Roman"/>
          <w:sz w:val="28"/>
          <w:szCs w:val="28"/>
        </w:rPr>
        <w:t xml:space="preserve">же </w:t>
      </w:r>
      <w:r w:rsidRPr="00CB4383">
        <w:rPr>
          <w:rFonts w:ascii="Times New Roman" w:hAnsi="Times New Roman" w:cs="Times New Roman"/>
          <w:sz w:val="28"/>
          <w:szCs w:val="28"/>
        </w:rPr>
        <w:t xml:space="preserve">медицинской помощи группой специалистов требует коллективных усилий, при этом пациент с </w:t>
      </w:r>
      <w:r w:rsidR="008B3B43">
        <w:rPr>
          <w:rFonts w:ascii="Times New Roman" w:hAnsi="Times New Roman" w:cs="Times New Roman"/>
          <w:sz w:val="28"/>
          <w:szCs w:val="28"/>
        </w:rPr>
        <w:t>ХНИЗ</w:t>
      </w:r>
      <w:r w:rsidRPr="00CB4383">
        <w:rPr>
          <w:rFonts w:ascii="Times New Roman" w:hAnsi="Times New Roman" w:cs="Times New Roman"/>
          <w:sz w:val="28"/>
          <w:szCs w:val="28"/>
        </w:rPr>
        <w:t xml:space="preserve"> остается в центре внимания</w:t>
      </w:r>
      <w:r w:rsidR="00BC4A0D">
        <w:rPr>
          <w:rFonts w:ascii="Times New Roman" w:hAnsi="Times New Roman" w:cs="Times New Roman"/>
          <w:sz w:val="28"/>
          <w:szCs w:val="28"/>
        </w:rPr>
        <w:t xml:space="preserve"> (Рисунок 2)</w:t>
      </w:r>
      <w:r w:rsidRPr="00CB4383">
        <w:rPr>
          <w:rFonts w:ascii="Times New Roman" w:hAnsi="Times New Roman" w:cs="Times New Roman"/>
          <w:sz w:val="28"/>
          <w:szCs w:val="28"/>
        </w:rPr>
        <w:t>. Все члены команды, включая пациента, должны совместно определять способы лечения, обучения и самоконтроля и  отслеживать достижение этих целей.</w:t>
      </w:r>
    </w:p>
    <w:p w:rsidR="00BC4A0D" w:rsidRDefault="00BC4A0D" w:rsidP="002F4789">
      <w:pPr>
        <w:spacing w:after="0" w:line="300" w:lineRule="auto"/>
        <w:jc w:val="both"/>
        <w:rPr>
          <w:rFonts w:ascii="Times New Roman" w:hAnsi="Times New Roman" w:cs="Times New Roman"/>
          <w:sz w:val="28"/>
          <w:szCs w:val="28"/>
        </w:rPr>
      </w:pPr>
      <w:r w:rsidRPr="00BC4A0D">
        <w:rPr>
          <w:rFonts w:ascii="Times New Roman" w:hAnsi="Times New Roman" w:cs="Times New Roman"/>
          <w:sz w:val="28"/>
          <w:szCs w:val="28"/>
        </w:rPr>
        <w:t>В каждой стране существуют свои программы подготовки со специализацией в обучение больных и  управлени</w:t>
      </w:r>
      <w:r>
        <w:rPr>
          <w:rFonts w:ascii="Times New Roman" w:hAnsi="Times New Roman" w:cs="Times New Roman"/>
          <w:sz w:val="28"/>
          <w:szCs w:val="28"/>
        </w:rPr>
        <w:t>ем</w:t>
      </w:r>
      <w:r w:rsidRPr="00BC4A0D">
        <w:rPr>
          <w:rFonts w:ascii="Times New Roman" w:hAnsi="Times New Roman" w:cs="Times New Roman"/>
          <w:sz w:val="28"/>
          <w:szCs w:val="28"/>
        </w:rPr>
        <w:t xml:space="preserve"> заболеванием. </w:t>
      </w:r>
      <w:r>
        <w:rPr>
          <w:rFonts w:ascii="Times New Roman" w:hAnsi="Times New Roman" w:cs="Times New Roman"/>
          <w:sz w:val="28"/>
          <w:szCs w:val="28"/>
        </w:rPr>
        <w:t xml:space="preserve">Нашей стране только предстоит организовывать подобные курсы. </w:t>
      </w:r>
    </w:p>
    <w:p w:rsidR="00CB4383" w:rsidRDefault="00BC4A0D" w:rsidP="002F4789">
      <w:pPr>
        <w:spacing w:after="0" w:line="300" w:lineRule="auto"/>
        <w:jc w:val="both"/>
        <w:rPr>
          <w:rFonts w:ascii="Times New Roman" w:hAnsi="Times New Roman" w:cs="Times New Roman"/>
          <w:sz w:val="28"/>
          <w:szCs w:val="28"/>
        </w:rPr>
      </w:pPr>
      <w:r>
        <w:rPr>
          <w:rFonts w:ascii="Times New Roman" w:hAnsi="Times New Roman" w:cs="Times New Roman"/>
          <w:sz w:val="28"/>
          <w:szCs w:val="28"/>
        </w:rPr>
        <w:t>М</w:t>
      </w:r>
      <w:r w:rsidRPr="00BC4A0D">
        <w:rPr>
          <w:rFonts w:ascii="Times New Roman" w:hAnsi="Times New Roman" w:cs="Times New Roman"/>
          <w:sz w:val="28"/>
          <w:szCs w:val="28"/>
        </w:rPr>
        <w:t>ожно выделить основные необходимые компетенции</w:t>
      </w:r>
      <w:r>
        <w:rPr>
          <w:rFonts w:ascii="Times New Roman" w:hAnsi="Times New Roman" w:cs="Times New Roman"/>
          <w:sz w:val="28"/>
          <w:szCs w:val="28"/>
        </w:rPr>
        <w:t xml:space="preserve"> для работы в команде</w:t>
      </w:r>
    </w:p>
    <w:p w:rsidR="00F87FB0" w:rsidRPr="00BC4A0D" w:rsidRDefault="00F87FB0" w:rsidP="00F87FB0">
      <w:pPr>
        <w:spacing w:after="0" w:line="300" w:lineRule="auto"/>
        <w:jc w:val="both"/>
        <w:rPr>
          <w:rFonts w:ascii="Times New Roman" w:hAnsi="Times New Roman" w:cs="Times New Roman"/>
          <w:sz w:val="28"/>
          <w:szCs w:val="28"/>
        </w:rPr>
      </w:pPr>
      <w:r>
        <w:rPr>
          <w:rFonts w:ascii="Times New Roman" w:hAnsi="Times New Roman" w:cs="Times New Roman"/>
          <w:sz w:val="28"/>
          <w:szCs w:val="28"/>
        </w:rPr>
        <w:t>по управлению заболеванием</w:t>
      </w:r>
      <w:r w:rsidRPr="00BC4A0D">
        <w:rPr>
          <w:rFonts w:ascii="Times New Roman" w:hAnsi="Times New Roman" w:cs="Times New Roman"/>
          <w:sz w:val="28"/>
          <w:szCs w:val="28"/>
        </w:rPr>
        <w:t xml:space="preserve">. </w:t>
      </w:r>
      <w:r>
        <w:rPr>
          <w:rFonts w:ascii="Times New Roman" w:hAnsi="Times New Roman" w:cs="Times New Roman"/>
          <w:sz w:val="28"/>
          <w:szCs w:val="28"/>
        </w:rPr>
        <w:t>Хорошим источником</w:t>
      </w:r>
      <w:r w:rsidRPr="00BC4A0D">
        <w:rPr>
          <w:rFonts w:ascii="Times New Roman" w:hAnsi="Times New Roman" w:cs="Times New Roman"/>
          <w:sz w:val="28"/>
          <w:szCs w:val="28"/>
        </w:rPr>
        <w:t xml:space="preserve"> информации для развития таких компетенций</w:t>
      </w:r>
      <w:r>
        <w:rPr>
          <w:rFonts w:ascii="Times New Roman" w:hAnsi="Times New Roman" w:cs="Times New Roman"/>
          <w:sz w:val="28"/>
          <w:szCs w:val="28"/>
        </w:rPr>
        <w:t xml:space="preserve"> является</w:t>
      </w:r>
      <w:r w:rsidRPr="00BC4A0D">
        <w:rPr>
          <w:rFonts w:ascii="Times New Roman" w:hAnsi="Times New Roman" w:cs="Times New Roman"/>
          <w:sz w:val="28"/>
          <w:szCs w:val="28"/>
        </w:rPr>
        <w:t xml:space="preserve"> Международная учебная программа подготовки специалистов по диабету</w:t>
      </w:r>
      <w:r>
        <w:rPr>
          <w:rFonts w:ascii="Times New Roman" w:hAnsi="Times New Roman" w:cs="Times New Roman"/>
          <w:sz w:val="28"/>
          <w:szCs w:val="28"/>
        </w:rPr>
        <w:t>.</w:t>
      </w:r>
    </w:p>
    <w:p w:rsidR="00F87FB0" w:rsidRDefault="00F87FB0" w:rsidP="00F87FB0">
      <w:pPr>
        <w:spacing w:after="0" w:line="300" w:lineRule="auto"/>
        <w:ind w:firstLine="708"/>
        <w:jc w:val="both"/>
        <w:rPr>
          <w:rFonts w:ascii="Times New Roman" w:hAnsi="Times New Roman" w:cs="Times New Roman"/>
          <w:sz w:val="28"/>
          <w:szCs w:val="28"/>
        </w:rPr>
      </w:pPr>
      <w:r w:rsidRPr="00BC4A0D">
        <w:rPr>
          <w:rFonts w:ascii="Times New Roman" w:hAnsi="Times New Roman" w:cs="Times New Roman"/>
          <w:sz w:val="28"/>
          <w:szCs w:val="28"/>
        </w:rPr>
        <w:t xml:space="preserve">Психологические, личностные и социально-экономические факторы оказывают значительное влияние на исход лечения </w:t>
      </w:r>
      <w:r>
        <w:rPr>
          <w:rFonts w:ascii="Times New Roman" w:hAnsi="Times New Roman" w:cs="Times New Roman"/>
          <w:sz w:val="28"/>
          <w:szCs w:val="28"/>
        </w:rPr>
        <w:t>хронических болезней</w:t>
      </w:r>
      <w:r w:rsidRPr="00BC4A0D">
        <w:rPr>
          <w:rFonts w:ascii="Times New Roman" w:hAnsi="Times New Roman" w:cs="Times New Roman"/>
          <w:sz w:val="28"/>
          <w:szCs w:val="28"/>
        </w:rPr>
        <w:t xml:space="preserve"> и могут иметь для человека большее значение, чем его </w:t>
      </w:r>
      <w:r>
        <w:rPr>
          <w:rFonts w:ascii="Times New Roman" w:hAnsi="Times New Roman" w:cs="Times New Roman"/>
          <w:sz w:val="28"/>
          <w:szCs w:val="28"/>
        </w:rPr>
        <w:t xml:space="preserve">личные </w:t>
      </w:r>
      <w:r w:rsidRPr="00BC4A0D">
        <w:rPr>
          <w:rFonts w:ascii="Times New Roman" w:hAnsi="Times New Roman" w:cs="Times New Roman"/>
          <w:sz w:val="28"/>
          <w:szCs w:val="28"/>
        </w:rPr>
        <w:t>знания о</w:t>
      </w:r>
      <w:r>
        <w:rPr>
          <w:rFonts w:ascii="Times New Roman" w:hAnsi="Times New Roman" w:cs="Times New Roman"/>
          <w:sz w:val="28"/>
          <w:szCs w:val="28"/>
        </w:rPr>
        <w:t xml:space="preserve"> болезни</w:t>
      </w:r>
      <w:r w:rsidRPr="00BC4A0D">
        <w:rPr>
          <w:rFonts w:ascii="Times New Roman" w:hAnsi="Times New Roman" w:cs="Times New Roman"/>
          <w:sz w:val="28"/>
          <w:szCs w:val="28"/>
        </w:rPr>
        <w:t xml:space="preserve">. Поэтому специалисты по </w:t>
      </w:r>
      <w:r>
        <w:rPr>
          <w:rFonts w:ascii="Times New Roman" w:hAnsi="Times New Roman" w:cs="Times New Roman"/>
          <w:sz w:val="28"/>
          <w:szCs w:val="28"/>
        </w:rPr>
        <w:t>ХНИЗ</w:t>
      </w:r>
      <w:r w:rsidRPr="00BC4A0D">
        <w:rPr>
          <w:rFonts w:ascii="Times New Roman" w:hAnsi="Times New Roman" w:cs="Times New Roman"/>
          <w:sz w:val="28"/>
          <w:szCs w:val="28"/>
        </w:rPr>
        <w:t xml:space="preserve"> должны уметь правильно оценивать эти состояния.</w:t>
      </w:r>
      <w:r>
        <w:rPr>
          <w:rFonts w:ascii="Times New Roman" w:hAnsi="Times New Roman" w:cs="Times New Roman"/>
          <w:sz w:val="28"/>
          <w:szCs w:val="28"/>
        </w:rPr>
        <w:t xml:space="preserve"> </w:t>
      </w:r>
    </w:p>
    <w:p w:rsidR="00F87FB0" w:rsidRDefault="00F87FB0" w:rsidP="00F87FB0">
      <w:pPr>
        <w:spacing w:after="0" w:line="300" w:lineRule="auto"/>
        <w:ind w:firstLine="708"/>
        <w:jc w:val="both"/>
        <w:rPr>
          <w:rFonts w:ascii="Times New Roman" w:hAnsi="Times New Roman" w:cs="Times New Roman"/>
          <w:sz w:val="28"/>
          <w:szCs w:val="28"/>
        </w:rPr>
      </w:pPr>
      <w:r w:rsidRPr="00BC4A0D">
        <w:rPr>
          <w:rFonts w:ascii="Times New Roman" w:hAnsi="Times New Roman" w:cs="Times New Roman"/>
          <w:sz w:val="28"/>
          <w:szCs w:val="28"/>
        </w:rPr>
        <w:t xml:space="preserve">Непрерывность предоставления медицинской помощи играет важную роль и обеспечить это будет легче, если у членов команды общая основная база знаний. </w:t>
      </w:r>
    </w:p>
    <w:p w:rsidR="00B95B35" w:rsidRPr="00BC4A0D" w:rsidRDefault="00B95B35" w:rsidP="00F87FB0">
      <w:pPr>
        <w:spacing w:after="0" w:line="300" w:lineRule="auto"/>
        <w:ind w:firstLine="708"/>
        <w:jc w:val="both"/>
        <w:rPr>
          <w:rFonts w:ascii="Times New Roman" w:hAnsi="Times New Roman" w:cs="Times New Roman"/>
          <w:sz w:val="28"/>
          <w:szCs w:val="28"/>
        </w:rPr>
      </w:pPr>
    </w:p>
    <w:p w:rsidR="00BC4A0D" w:rsidRPr="00BC4A0D" w:rsidRDefault="00BC4A0D" w:rsidP="002F4789">
      <w:pPr>
        <w:spacing w:after="0" w:line="300" w:lineRule="auto"/>
        <w:jc w:val="both"/>
        <w:rPr>
          <w:rFonts w:ascii="Times New Roman" w:hAnsi="Times New Roman" w:cs="Times New Roman"/>
          <w:sz w:val="24"/>
          <w:szCs w:val="24"/>
        </w:rPr>
      </w:pPr>
      <w:r w:rsidRPr="00BC4A0D">
        <w:rPr>
          <w:rFonts w:ascii="Times New Roman" w:hAnsi="Times New Roman" w:cs="Times New Roman"/>
          <w:sz w:val="24"/>
          <w:szCs w:val="24"/>
        </w:rPr>
        <w:t>Рисунок 2. Работа мультидисциплинарной команды требует совместных усилий</w:t>
      </w:r>
    </w:p>
    <w:p w:rsidR="00BC4A0D" w:rsidRDefault="00652FFE" w:rsidP="002F4789">
      <w:pPr>
        <w:spacing w:after="0" w:line="300" w:lineRule="auto"/>
        <w:jc w:val="both"/>
        <w:rPr>
          <w:rFonts w:ascii="Times New Roman" w:hAnsi="Times New Roman" w:cs="Times New Roman"/>
          <w:sz w:val="28"/>
          <w:szCs w:val="28"/>
        </w:rPr>
      </w:pPr>
      <w:r w:rsidRPr="00BC4A0D">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4AC94CF2" wp14:editId="2799C5F8">
                <wp:simplePos x="0" y="0"/>
                <wp:positionH relativeFrom="column">
                  <wp:posOffset>-146685</wp:posOffset>
                </wp:positionH>
                <wp:positionV relativeFrom="paragraph">
                  <wp:posOffset>15240</wp:posOffset>
                </wp:positionV>
                <wp:extent cx="5876925" cy="369570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5876925" cy="3695700"/>
                        </a:xfrm>
                        <a:prstGeom prst="rect">
                          <a:avLst/>
                        </a:prstGeom>
                        <a:solidFill>
                          <a:srgbClr val="4F81BD">
                            <a:alpha val="3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47A39" id="Прямоугольник 8" o:spid="_x0000_s1026" style="position:absolute;margin-left:-11.55pt;margin-top:1.2pt;width:462.75pt;height:2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" fillcolor="#4f81bd" strokecolor="#385d8a" strokeweight="2pt">
                <v:fill opacity="19789f"/>
              </v:rect>
            </w:pict>
          </mc:Fallback>
        </mc:AlternateContent>
      </w:r>
      <w:r w:rsidR="00BC4A0D" w:rsidRPr="00BC4A0D">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514C7DB4" wp14:editId="7E7F4E95">
                <wp:simplePos x="0" y="0"/>
                <wp:positionH relativeFrom="column">
                  <wp:posOffset>1649095</wp:posOffset>
                </wp:positionH>
                <wp:positionV relativeFrom="paragraph">
                  <wp:posOffset>52705</wp:posOffset>
                </wp:positionV>
                <wp:extent cx="1313815" cy="1365885"/>
                <wp:effectExtent l="57150" t="19050" r="76835" b="100965"/>
                <wp:wrapNone/>
                <wp:docPr id="9" name="Овал 9"/>
                <wp:cNvGraphicFramePr/>
                <a:graphic xmlns:a="http://schemas.openxmlformats.org/drawingml/2006/main">
                  <a:graphicData uri="http://schemas.microsoft.com/office/word/2010/wordprocessingShape">
                    <wps:wsp>
                      <wps:cNvSpPr/>
                      <wps:spPr>
                        <a:xfrm>
                          <a:off x="0" y="0"/>
                          <a:ext cx="1313815" cy="1365885"/>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rsidR="00E11DE0" w:rsidRPr="00BC4A0D" w:rsidRDefault="00E11DE0" w:rsidP="00BC4A0D">
                            <w:pPr>
                              <w:jc w:val="center"/>
                              <w:rPr>
                                <w:color w:val="FFFFFF" w:themeColor="background1"/>
                              </w:rPr>
                            </w:pPr>
                            <w:r w:rsidRPr="00BC4A0D">
                              <w:rPr>
                                <w:color w:val="FFFFFF" w:themeColor="background1"/>
                              </w:rPr>
                              <w:t>Участковый врач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4C7DB4" id="Овал 9" o:spid="_x0000_s1032" style="position:absolute;left:0;text-align:left;margin-left:129.85pt;margin-top:4.15pt;width:103.45pt;height:10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&#1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E11DE0" w:rsidRPr="00BC4A0D" w:rsidRDefault="00E11DE0" w:rsidP="00BC4A0D">
                      <w:pPr>
                        <w:jc w:val="center"/>
                        <w:rPr>
                          <w:color w:val="FFFFFF" w:themeColor="background1"/>
                        </w:rPr>
                      </w:pPr>
                      <w:r w:rsidRPr="00BC4A0D">
                        <w:rPr>
                          <w:color w:val="FFFFFF" w:themeColor="background1"/>
                        </w:rPr>
                        <w:t>Участковый врач</w:t>
                      </w:r>
                    </w:p>
                  </w:txbxContent>
                </v:textbox>
              </v:oval>
            </w:pict>
          </mc:Fallback>
        </mc:AlternateContent>
      </w:r>
    </w:p>
    <w:p w:rsidR="00BC4A0D" w:rsidRDefault="00BC4A0D" w:rsidP="002F4789">
      <w:pPr>
        <w:spacing w:after="0" w:line="300" w:lineRule="auto"/>
        <w:jc w:val="both"/>
        <w:rPr>
          <w:rFonts w:ascii="Times New Roman" w:hAnsi="Times New Roman" w:cs="Times New Roman"/>
          <w:sz w:val="28"/>
          <w:szCs w:val="28"/>
        </w:rPr>
      </w:pPr>
      <w:r w:rsidRPr="00BC4A0D">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74F6B56B" wp14:editId="379ABD7C">
                <wp:simplePos x="0" y="0"/>
                <wp:positionH relativeFrom="column">
                  <wp:posOffset>2924175</wp:posOffset>
                </wp:positionH>
                <wp:positionV relativeFrom="paragraph">
                  <wp:posOffset>6985</wp:posOffset>
                </wp:positionV>
                <wp:extent cx="1333500" cy="1333500"/>
                <wp:effectExtent l="57150" t="19050" r="76200" b="95250"/>
                <wp:wrapNone/>
                <wp:docPr id="12" name="Овал 12"/>
                <wp:cNvGraphicFramePr/>
                <a:graphic xmlns:a="http://schemas.openxmlformats.org/drawingml/2006/main">
                  <a:graphicData uri="http://schemas.microsoft.com/office/word/2010/wordprocessingShape">
                    <wps:wsp>
                      <wps:cNvSpPr/>
                      <wps:spPr>
                        <a:xfrm>
                          <a:off x="0" y="0"/>
                          <a:ext cx="1333500" cy="133350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rsidR="00E11DE0" w:rsidRPr="00E17507" w:rsidRDefault="00E11DE0" w:rsidP="00BC4A0D">
                            <w:pPr>
                              <w:jc w:val="center"/>
                              <w:rPr>
                                <w:color w:val="FFFFFF" w:themeColor="background1"/>
                              </w:rPr>
                            </w:pPr>
                            <w:r w:rsidRPr="00E17507">
                              <w:rPr>
                                <w:color w:val="FFFFFF" w:themeColor="background1"/>
                              </w:rPr>
                              <w:t>Врач-Специалист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F6B56B" id="Овал 12" o:spid="_x0000_s1033" style="position:absolute;left:0;text-align:left;margin-left:230.25pt;margin-top:.55pt;width:10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&#1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E11DE0" w:rsidRPr="00E17507" w:rsidRDefault="00E11DE0" w:rsidP="00BC4A0D">
                      <w:pPr>
                        <w:jc w:val="center"/>
                        <w:rPr>
                          <w:color w:val="FFFFFF" w:themeColor="background1"/>
                        </w:rPr>
                      </w:pPr>
                      <w:r w:rsidRPr="00E17507">
                        <w:rPr>
                          <w:color w:val="FFFFFF" w:themeColor="background1"/>
                        </w:rPr>
                        <w:t>Врач-Специалист</w:t>
                      </w:r>
                    </w:p>
                  </w:txbxContent>
                </v:textbox>
              </v:oval>
            </w:pict>
          </mc:Fallback>
        </mc:AlternateContent>
      </w:r>
    </w:p>
    <w:p w:rsidR="00BC4A0D" w:rsidRDefault="00BC4A0D" w:rsidP="002F4789">
      <w:pPr>
        <w:spacing w:after="0" w:line="300" w:lineRule="auto"/>
        <w:jc w:val="both"/>
        <w:rPr>
          <w:rFonts w:ascii="Times New Roman" w:hAnsi="Times New Roman" w:cs="Times New Roman"/>
          <w:sz w:val="28"/>
          <w:szCs w:val="28"/>
        </w:rPr>
      </w:pPr>
    </w:p>
    <w:p w:rsidR="00BC4A0D" w:rsidRDefault="00BC4A0D" w:rsidP="002F4789">
      <w:pPr>
        <w:spacing w:after="0" w:line="300" w:lineRule="auto"/>
        <w:jc w:val="both"/>
        <w:rPr>
          <w:rFonts w:ascii="Times New Roman" w:hAnsi="Times New Roman" w:cs="Times New Roman"/>
          <w:sz w:val="28"/>
          <w:szCs w:val="28"/>
        </w:rPr>
      </w:pPr>
    </w:p>
    <w:p w:rsidR="00BC4A0D" w:rsidRDefault="00BC4A0D" w:rsidP="002F4789">
      <w:pPr>
        <w:spacing w:after="0" w:line="300" w:lineRule="auto"/>
        <w:jc w:val="both"/>
        <w:rPr>
          <w:rFonts w:ascii="Times New Roman" w:hAnsi="Times New Roman" w:cs="Times New Roman"/>
          <w:sz w:val="28"/>
          <w:szCs w:val="28"/>
        </w:rPr>
      </w:pPr>
      <w:r w:rsidRPr="00BC4A0D">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46642260" wp14:editId="0A879F09">
                <wp:simplePos x="0" y="0"/>
                <wp:positionH relativeFrom="column">
                  <wp:posOffset>1091565</wp:posOffset>
                </wp:positionH>
                <wp:positionV relativeFrom="paragraph">
                  <wp:posOffset>182880</wp:posOffset>
                </wp:positionV>
                <wp:extent cx="1123950" cy="1133475"/>
                <wp:effectExtent l="57150" t="19050" r="76200" b="104775"/>
                <wp:wrapNone/>
                <wp:docPr id="11" name="Овал 11"/>
                <wp:cNvGraphicFramePr/>
                <a:graphic xmlns:a="http://schemas.openxmlformats.org/drawingml/2006/main">
                  <a:graphicData uri="http://schemas.microsoft.com/office/word/2010/wordprocessingShape">
                    <wps:wsp>
                      <wps:cNvSpPr/>
                      <wps:spPr>
                        <a:xfrm>
                          <a:off x="0" y="0"/>
                          <a:ext cx="1123950" cy="1133475"/>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rsidR="00E11DE0" w:rsidRPr="00E17507" w:rsidRDefault="00E11DE0" w:rsidP="00BC4A0D">
                            <w:pPr>
                              <w:jc w:val="center"/>
                              <w:rPr>
                                <w:color w:val="FFFFFF" w:themeColor="background1"/>
                              </w:rPr>
                            </w:pPr>
                            <w:r w:rsidRPr="00E17507">
                              <w:rPr>
                                <w:color w:val="FFFFFF" w:themeColor="background1"/>
                              </w:rPr>
                              <w:t>Диетолог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642260" id="Овал 11" o:spid="_x0000_s1034" style="position:absolute;left:0;text-align:left;margin-left:85.95pt;margin-top:14.4pt;width:88.5pt;height:8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&#1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E11DE0" w:rsidRPr="00E17507" w:rsidRDefault="00E11DE0" w:rsidP="00BC4A0D">
                      <w:pPr>
                        <w:jc w:val="center"/>
                        <w:rPr>
                          <w:color w:val="FFFFFF" w:themeColor="background1"/>
                        </w:rPr>
                      </w:pPr>
                      <w:r w:rsidRPr="00E17507">
                        <w:rPr>
                          <w:color w:val="FFFFFF" w:themeColor="background1"/>
                        </w:rPr>
                        <w:t>Диетолог</w:t>
                      </w:r>
                    </w:p>
                  </w:txbxContent>
                </v:textbox>
              </v:oval>
            </w:pict>
          </mc:Fallback>
        </mc:AlternateContent>
      </w:r>
      <w:r w:rsidRPr="00BC4A0D">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0FECCDCD" wp14:editId="0A9FE76D">
                <wp:simplePos x="0" y="0"/>
                <wp:positionH relativeFrom="column">
                  <wp:posOffset>2200275</wp:posOffset>
                </wp:positionH>
                <wp:positionV relativeFrom="paragraph">
                  <wp:posOffset>245745</wp:posOffset>
                </wp:positionV>
                <wp:extent cx="1195070" cy="1189990"/>
                <wp:effectExtent l="0" t="0" r="24130" b="10160"/>
                <wp:wrapNone/>
                <wp:docPr id="13" name="Овал 13"/>
                <wp:cNvGraphicFramePr/>
                <a:graphic xmlns:a="http://schemas.openxmlformats.org/drawingml/2006/main">
                  <a:graphicData uri="http://schemas.microsoft.com/office/word/2010/wordprocessingShape">
                    <wps:wsp>
                      <wps:cNvSpPr/>
                      <wps:spPr>
                        <a:xfrm>
                          <a:off x="0" y="0"/>
                          <a:ext cx="1195070" cy="1189990"/>
                        </a:xfrm>
                        <a:prstGeom prst="ellipse">
                          <a:avLst/>
                        </a:prstGeom>
                        <a:solidFill>
                          <a:srgbClr val="F79646"/>
                        </a:solidFill>
                        <a:ln w="25400" cap="flat" cmpd="sng" algn="ctr">
                          <a:solidFill>
                            <a:srgbClr val="F79646">
                              <a:shade val="50000"/>
                            </a:srgbClr>
                          </a:solidFill>
                          <a:prstDash val="solid"/>
                        </a:ln>
                        <a:effectLst/>
                      </wps:spPr>
                      <wps:txbx>
                        <w:txbxContent>
                          <w:p w:rsidR="00E11DE0" w:rsidRPr="00E17507" w:rsidRDefault="00E11DE0" w:rsidP="00BC4A0D">
                            <w:pPr>
                              <w:jc w:val="center"/>
                            </w:pPr>
                            <w:r w:rsidRPr="00E17507">
                              <w:t>Пациент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ECCDCD" id="Овал 13" o:spid="_x0000_s1035" style="position:absolute;left:0;text-align:left;margin-left:173.25pt;margin-top:19.35pt;width:94.1pt;height:9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" fillcolor="#f79646" strokecolor="#b66d31" strokeweight="2pt">
                <v:textbox>
                  <w:txbxContent>
                    <w:p w:rsidR="00E11DE0" w:rsidRPr="00E17507" w:rsidRDefault="00E11DE0" w:rsidP="00BC4A0D">
                      <w:pPr>
                        <w:jc w:val="center"/>
                      </w:pPr>
                      <w:r w:rsidRPr="00E17507">
                        <w:t>Пациент</w:t>
                      </w:r>
                    </w:p>
                  </w:txbxContent>
                </v:textbox>
              </v:oval>
            </w:pict>
          </mc:Fallback>
        </mc:AlternateContent>
      </w:r>
    </w:p>
    <w:p w:rsidR="00BC4A0D" w:rsidRDefault="00BC4A0D" w:rsidP="002F4789">
      <w:pPr>
        <w:spacing w:after="0" w:line="300" w:lineRule="auto"/>
        <w:jc w:val="both"/>
        <w:rPr>
          <w:rFonts w:ascii="Times New Roman" w:hAnsi="Times New Roman" w:cs="Times New Roman"/>
          <w:sz w:val="28"/>
          <w:szCs w:val="28"/>
        </w:rPr>
      </w:pPr>
    </w:p>
    <w:p w:rsidR="00BC4A0D" w:rsidRDefault="00BC4A0D" w:rsidP="002F4789">
      <w:pPr>
        <w:spacing w:after="0" w:line="300" w:lineRule="auto"/>
        <w:jc w:val="both"/>
        <w:rPr>
          <w:rFonts w:ascii="Times New Roman" w:hAnsi="Times New Roman" w:cs="Times New Roman"/>
          <w:sz w:val="28"/>
          <w:szCs w:val="28"/>
        </w:rPr>
      </w:pPr>
      <w:r w:rsidRPr="00BC4A0D">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337DEBAF" wp14:editId="00C75D10">
                <wp:simplePos x="0" y="0"/>
                <wp:positionH relativeFrom="column">
                  <wp:posOffset>3339465</wp:posOffset>
                </wp:positionH>
                <wp:positionV relativeFrom="paragraph">
                  <wp:posOffset>12700</wp:posOffset>
                </wp:positionV>
                <wp:extent cx="946150" cy="922020"/>
                <wp:effectExtent l="38100" t="19050" r="82550" b="87630"/>
                <wp:wrapNone/>
                <wp:docPr id="10" name="Овал 10"/>
                <wp:cNvGraphicFramePr/>
                <a:graphic xmlns:a="http://schemas.openxmlformats.org/drawingml/2006/main">
                  <a:graphicData uri="http://schemas.microsoft.com/office/word/2010/wordprocessingShape">
                    <wps:wsp>
                      <wps:cNvSpPr/>
                      <wps:spPr>
                        <a:xfrm>
                          <a:off x="0" y="0"/>
                          <a:ext cx="946150" cy="92202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rsidR="00E11DE0" w:rsidRPr="00E17507" w:rsidRDefault="00E11DE0" w:rsidP="00BC4A0D">
                            <w:pPr>
                              <w:jc w:val="center"/>
                            </w:pPr>
                            <w:r w:rsidRPr="00E17507">
                              <w:t>Мед-сестра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7DEBAF" id="Овал 10" o:spid="_x0000_s1036" style="position:absolute;left:0;text-align:left;margin-left:262.95pt;margin-top:1pt;width:74.5pt;height:7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&#1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E11DE0" w:rsidRPr="00E17507" w:rsidRDefault="00E11DE0" w:rsidP="00BC4A0D">
                      <w:pPr>
                        <w:jc w:val="center"/>
                      </w:pPr>
                      <w:r w:rsidRPr="00E17507">
                        <w:t>Мед-сестра</w:t>
                      </w:r>
                    </w:p>
                  </w:txbxContent>
                </v:textbox>
              </v:oval>
            </w:pict>
          </mc:Fallback>
        </mc:AlternateContent>
      </w:r>
    </w:p>
    <w:p w:rsidR="00BC4A0D" w:rsidRDefault="00BC4A0D" w:rsidP="002F4789">
      <w:pPr>
        <w:spacing w:after="0" w:line="300" w:lineRule="auto"/>
        <w:jc w:val="both"/>
        <w:rPr>
          <w:rFonts w:ascii="Times New Roman" w:hAnsi="Times New Roman" w:cs="Times New Roman"/>
          <w:sz w:val="28"/>
          <w:szCs w:val="28"/>
        </w:rPr>
      </w:pPr>
    </w:p>
    <w:p w:rsidR="00BC4A0D" w:rsidRDefault="00BC4A0D" w:rsidP="002F4789">
      <w:pPr>
        <w:spacing w:after="0" w:line="300" w:lineRule="auto"/>
        <w:jc w:val="both"/>
        <w:rPr>
          <w:rFonts w:ascii="Times New Roman" w:hAnsi="Times New Roman" w:cs="Times New Roman"/>
          <w:sz w:val="28"/>
          <w:szCs w:val="28"/>
        </w:rPr>
      </w:pPr>
      <w:r w:rsidRPr="00BC4A0D">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7B49E309" wp14:editId="5C97C143">
                <wp:simplePos x="0" y="0"/>
                <wp:positionH relativeFrom="column">
                  <wp:posOffset>1442720</wp:posOffset>
                </wp:positionH>
                <wp:positionV relativeFrom="paragraph">
                  <wp:posOffset>203835</wp:posOffset>
                </wp:positionV>
                <wp:extent cx="1333500" cy="1333500"/>
                <wp:effectExtent l="57150" t="19050" r="76200" b="95250"/>
                <wp:wrapNone/>
                <wp:docPr id="15" name="Овал 15"/>
                <wp:cNvGraphicFramePr/>
                <a:graphic xmlns:a="http://schemas.openxmlformats.org/drawingml/2006/main">
                  <a:graphicData uri="http://schemas.microsoft.com/office/word/2010/wordprocessingShape">
                    <wps:wsp>
                      <wps:cNvSpPr/>
                      <wps:spPr>
                        <a:xfrm>
                          <a:off x="0" y="0"/>
                          <a:ext cx="1333500" cy="133350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rsidR="00E11DE0" w:rsidRPr="00E17507" w:rsidRDefault="00E11DE0" w:rsidP="00BC4A0D">
                            <w:pPr>
                              <w:jc w:val="center"/>
                              <w:rPr>
                                <w:color w:val="FFFFFF" w:themeColor="background1"/>
                              </w:rPr>
                            </w:pPr>
                            <w:r w:rsidRPr="00E17507">
                              <w:rPr>
                                <w:color w:val="FFFFFF" w:themeColor="background1"/>
                              </w:rPr>
                              <w:t>Врач-Специалист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49E309" id="Овал 15" o:spid="_x0000_s1037" style="position:absolute;left:0;text-align:left;margin-left:113.6pt;margin-top:16.05pt;width:10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&#1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E11DE0" w:rsidRPr="00E17507" w:rsidRDefault="00E11DE0" w:rsidP="00BC4A0D">
                      <w:pPr>
                        <w:jc w:val="center"/>
                        <w:rPr>
                          <w:color w:val="FFFFFF" w:themeColor="background1"/>
                        </w:rPr>
                      </w:pPr>
                      <w:r w:rsidRPr="00E17507">
                        <w:rPr>
                          <w:color w:val="FFFFFF" w:themeColor="background1"/>
                        </w:rPr>
                        <w:t>Врач-Специалист</w:t>
                      </w:r>
                    </w:p>
                  </w:txbxContent>
                </v:textbox>
              </v:oval>
            </w:pict>
          </mc:Fallback>
        </mc:AlternateContent>
      </w:r>
      <w:r w:rsidRPr="00BC4A0D">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44DE096C" wp14:editId="151C4529">
                <wp:simplePos x="0" y="0"/>
                <wp:positionH relativeFrom="column">
                  <wp:posOffset>2739390</wp:posOffset>
                </wp:positionH>
                <wp:positionV relativeFrom="paragraph">
                  <wp:posOffset>247015</wp:posOffset>
                </wp:positionV>
                <wp:extent cx="1352550" cy="1095375"/>
                <wp:effectExtent l="57150" t="19050" r="76200" b="104775"/>
                <wp:wrapNone/>
                <wp:docPr id="14" name="Овал 14"/>
                <wp:cNvGraphicFramePr/>
                <a:graphic xmlns:a="http://schemas.openxmlformats.org/drawingml/2006/main">
                  <a:graphicData uri="http://schemas.microsoft.com/office/word/2010/wordprocessingShape">
                    <wps:wsp>
                      <wps:cNvSpPr/>
                      <wps:spPr>
                        <a:xfrm>
                          <a:off x="0" y="0"/>
                          <a:ext cx="1352550" cy="1095375"/>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rsidR="00E11DE0" w:rsidRPr="00E17507" w:rsidRDefault="00E11DE0" w:rsidP="00BC4A0D">
                            <w:pPr>
                              <w:jc w:val="center"/>
                              <w:rPr>
                                <w:color w:val="FFFFFF" w:themeColor="background1"/>
                              </w:rPr>
                            </w:pPr>
                            <w:r>
                              <w:rPr>
                                <w:color w:val="FFFFFF" w:themeColor="background1"/>
                              </w:rPr>
                              <w:t>Социальный работник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DE096C" id="Овал 14" o:spid="_x0000_s1038" style="position:absolute;left:0;text-align:left;margin-left:215.7pt;margin-top:19.45pt;width:106.5pt;height:8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&#1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E11DE0" w:rsidRPr="00E17507" w:rsidRDefault="00E11DE0" w:rsidP="00BC4A0D">
                      <w:pPr>
                        <w:jc w:val="center"/>
                        <w:rPr>
                          <w:color w:val="FFFFFF" w:themeColor="background1"/>
                        </w:rPr>
                      </w:pPr>
                      <w:r>
                        <w:rPr>
                          <w:color w:val="FFFFFF" w:themeColor="background1"/>
                        </w:rPr>
                        <w:t>Социальный работник</w:t>
                      </w:r>
                    </w:p>
                  </w:txbxContent>
                </v:textbox>
              </v:oval>
            </w:pict>
          </mc:Fallback>
        </mc:AlternateContent>
      </w:r>
    </w:p>
    <w:p w:rsidR="00BC4A0D" w:rsidRDefault="00BC4A0D" w:rsidP="002F4789">
      <w:pPr>
        <w:spacing w:after="0" w:line="300" w:lineRule="auto"/>
        <w:jc w:val="both"/>
        <w:rPr>
          <w:rFonts w:ascii="Times New Roman" w:hAnsi="Times New Roman" w:cs="Times New Roman"/>
          <w:sz w:val="28"/>
          <w:szCs w:val="28"/>
        </w:rPr>
      </w:pPr>
    </w:p>
    <w:p w:rsidR="00BC4A0D" w:rsidRDefault="00BC4A0D" w:rsidP="002F4789">
      <w:pPr>
        <w:spacing w:after="0" w:line="300" w:lineRule="auto"/>
        <w:jc w:val="both"/>
        <w:rPr>
          <w:rFonts w:ascii="Times New Roman" w:hAnsi="Times New Roman" w:cs="Times New Roman"/>
          <w:sz w:val="28"/>
          <w:szCs w:val="28"/>
        </w:rPr>
      </w:pPr>
    </w:p>
    <w:p w:rsidR="00BC4A0D" w:rsidRDefault="00BC4A0D" w:rsidP="002F4789">
      <w:pPr>
        <w:spacing w:after="0" w:line="300" w:lineRule="auto"/>
        <w:jc w:val="both"/>
        <w:rPr>
          <w:rFonts w:ascii="Times New Roman" w:hAnsi="Times New Roman" w:cs="Times New Roman"/>
          <w:sz w:val="28"/>
          <w:szCs w:val="28"/>
        </w:rPr>
      </w:pPr>
    </w:p>
    <w:p w:rsidR="00BC4A0D" w:rsidRDefault="00BC4A0D" w:rsidP="002F4789">
      <w:pPr>
        <w:spacing w:after="0" w:line="300" w:lineRule="auto"/>
        <w:jc w:val="both"/>
        <w:rPr>
          <w:rFonts w:ascii="Times New Roman" w:hAnsi="Times New Roman" w:cs="Times New Roman"/>
          <w:sz w:val="28"/>
          <w:szCs w:val="28"/>
        </w:rPr>
      </w:pPr>
    </w:p>
    <w:p w:rsidR="00BC4A0D" w:rsidRDefault="00BC4A0D" w:rsidP="002F4789">
      <w:pPr>
        <w:spacing w:after="0" w:line="300" w:lineRule="auto"/>
        <w:jc w:val="both"/>
        <w:rPr>
          <w:rFonts w:ascii="Times New Roman" w:hAnsi="Times New Roman" w:cs="Times New Roman"/>
          <w:sz w:val="28"/>
          <w:szCs w:val="28"/>
        </w:rPr>
      </w:pPr>
    </w:p>
    <w:p w:rsidR="00BC4A0D" w:rsidRPr="00BC4A0D" w:rsidRDefault="00BC4A0D" w:rsidP="00BC4A0D">
      <w:pPr>
        <w:spacing w:after="0" w:line="300" w:lineRule="auto"/>
        <w:ind w:firstLine="708"/>
        <w:jc w:val="both"/>
        <w:rPr>
          <w:rFonts w:ascii="Times New Roman" w:hAnsi="Times New Roman" w:cs="Times New Roman"/>
          <w:sz w:val="28"/>
          <w:szCs w:val="28"/>
        </w:rPr>
      </w:pPr>
      <w:r w:rsidRPr="00BC4A0D">
        <w:rPr>
          <w:rFonts w:ascii="Times New Roman" w:hAnsi="Times New Roman" w:cs="Times New Roman"/>
          <w:sz w:val="28"/>
          <w:szCs w:val="28"/>
        </w:rPr>
        <w:t xml:space="preserve">Преподавание и учение составляют часть непрерывного, взаимосвязанного процесса. Наряду с эффективным общением они являются необходимыми компонентами в реализации роли специалиста по </w:t>
      </w:r>
      <w:r w:rsidR="006F2D53">
        <w:rPr>
          <w:rFonts w:ascii="Times New Roman" w:hAnsi="Times New Roman" w:cs="Times New Roman"/>
          <w:sz w:val="28"/>
          <w:szCs w:val="28"/>
        </w:rPr>
        <w:t>хроническому заболеванию</w:t>
      </w:r>
      <w:r w:rsidRPr="00BC4A0D">
        <w:rPr>
          <w:rFonts w:ascii="Times New Roman" w:hAnsi="Times New Roman" w:cs="Times New Roman"/>
          <w:sz w:val="28"/>
          <w:szCs w:val="28"/>
        </w:rPr>
        <w:t xml:space="preserve">. </w:t>
      </w:r>
    </w:p>
    <w:p w:rsidR="00BC4A0D" w:rsidRPr="00BC4A0D" w:rsidRDefault="006F2D53" w:rsidP="00BC4A0D">
      <w:pPr>
        <w:spacing w:after="0" w:line="300" w:lineRule="auto"/>
        <w:ind w:firstLine="708"/>
        <w:jc w:val="both"/>
        <w:rPr>
          <w:rFonts w:ascii="Times New Roman" w:hAnsi="Times New Roman" w:cs="Times New Roman"/>
          <w:sz w:val="28"/>
          <w:szCs w:val="28"/>
        </w:rPr>
      </w:pPr>
      <w:r>
        <w:rPr>
          <w:rFonts w:ascii="Times New Roman" w:hAnsi="Times New Roman" w:cs="Times New Roman"/>
          <w:sz w:val="28"/>
          <w:szCs w:val="28"/>
        </w:rPr>
        <w:t>Таким с</w:t>
      </w:r>
      <w:r w:rsidR="00BC4A0D" w:rsidRPr="00BC4A0D">
        <w:rPr>
          <w:rFonts w:ascii="Times New Roman" w:hAnsi="Times New Roman" w:cs="Times New Roman"/>
          <w:sz w:val="28"/>
          <w:szCs w:val="28"/>
        </w:rPr>
        <w:t xml:space="preserve">пециалистам необходимо учитывать взаимодействие между обучением, изменением поведения и самостоятельным управлением </w:t>
      </w:r>
      <w:r>
        <w:rPr>
          <w:rFonts w:ascii="Times New Roman" w:hAnsi="Times New Roman" w:cs="Times New Roman"/>
          <w:sz w:val="28"/>
          <w:szCs w:val="28"/>
        </w:rPr>
        <w:t>пациентом своим заболеванием</w:t>
      </w:r>
      <w:r w:rsidR="00BC4A0D" w:rsidRPr="00BC4A0D">
        <w:rPr>
          <w:rFonts w:ascii="Times New Roman" w:hAnsi="Times New Roman" w:cs="Times New Roman"/>
          <w:sz w:val="28"/>
          <w:szCs w:val="28"/>
        </w:rPr>
        <w:t>.</w:t>
      </w:r>
    </w:p>
    <w:p w:rsidR="00BC4A0D" w:rsidRPr="00BC4A0D" w:rsidRDefault="00BC4A0D" w:rsidP="00BC4A0D">
      <w:pPr>
        <w:spacing w:after="0" w:line="300" w:lineRule="auto"/>
        <w:ind w:firstLine="708"/>
        <w:jc w:val="both"/>
        <w:rPr>
          <w:rFonts w:ascii="Times New Roman" w:hAnsi="Times New Roman" w:cs="Times New Roman"/>
          <w:sz w:val="28"/>
          <w:szCs w:val="28"/>
        </w:rPr>
      </w:pPr>
      <w:r w:rsidRPr="00BC4A0D">
        <w:rPr>
          <w:rFonts w:ascii="Times New Roman" w:hAnsi="Times New Roman" w:cs="Times New Roman"/>
          <w:sz w:val="28"/>
          <w:szCs w:val="28"/>
        </w:rPr>
        <w:t>Учитывая научную обоснованность их практики, научные исследования являются важным компонентом в реализации роли специалиста</w:t>
      </w:r>
      <w:r w:rsidR="006F2D53">
        <w:rPr>
          <w:rFonts w:ascii="Times New Roman" w:hAnsi="Times New Roman" w:cs="Times New Roman"/>
          <w:sz w:val="28"/>
          <w:szCs w:val="28"/>
        </w:rPr>
        <w:t>.</w:t>
      </w:r>
      <w:r w:rsidRPr="00BC4A0D">
        <w:rPr>
          <w:rFonts w:ascii="Times New Roman" w:hAnsi="Times New Roman" w:cs="Times New Roman"/>
          <w:sz w:val="28"/>
          <w:szCs w:val="28"/>
        </w:rPr>
        <w:t xml:space="preserve"> Это означает, что они должны уметь: </w:t>
      </w:r>
    </w:p>
    <w:p w:rsidR="00BC4A0D" w:rsidRPr="00BC4A0D" w:rsidRDefault="006F2D53" w:rsidP="006F2D53">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в</w:t>
      </w:r>
      <w:r w:rsidR="00BC4A0D" w:rsidRPr="00BC4A0D">
        <w:rPr>
          <w:rFonts w:ascii="Times New Roman" w:hAnsi="Times New Roman" w:cs="Times New Roman"/>
          <w:sz w:val="28"/>
          <w:szCs w:val="28"/>
        </w:rPr>
        <w:t>ыявлять трудности или проблемы в оказании медицинской помощи</w:t>
      </w:r>
    </w:p>
    <w:p w:rsidR="00BC4A0D" w:rsidRPr="00BC4A0D" w:rsidRDefault="006F2D53" w:rsidP="006F2D53">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д</w:t>
      </w:r>
      <w:r w:rsidR="00BC4A0D" w:rsidRPr="00BC4A0D">
        <w:rPr>
          <w:rFonts w:ascii="Times New Roman" w:hAnsi="Times New Roman" w:cs="Times New Roman"/>
          <w:sz w:val="28"/>
          <w:szCs w:val="28"/>
        </w:rPr>
        <w:t>авать точное описание проблемы</w:t>
      </w:r>
    </w:p>
    <w:p w:rsidR="00BC4A0D" w:rsidRPr="00BC4A0D" w:rsidRDefault="006F2D53" w:rsidP="006F2D53">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н</w:t>
      </w:r>
      <w:r w:rsidR="00BC4A0D" w:rsidRPr="00BC4A0D">
        <w:rPr>
          <w:rFonts w:ascii="Times New Roman" w:hAnsi="Times New Roman" w:cs="Times New Roman"/>
          <w:sz w:val="28"/>
          <w:szCs w:val="28"/>
        </w:rPr>
        <w:t>айти и просмотреть соответствующую литературу, в том числе руководства и протоколы, чтобы ознакомиться с существующими взглядами на проблему</w:t>
      </w:r>
    </w:p>
    <w:p w:rsidR="00BC4A0D" w:rsidRPr="00BC4A0D" w:rsidRDefault="006F2D53" w:rsidP="006F2D53">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о</w:t>
      </w:r>
      <w:r w:rsidR="00BC4A0D" w:rsidRPr="00BC4A0D">
        <w:rPr>
          <w:rFonts w:ascii="Times New Roman" w:hAnsi="Times New Roman" w:cs="Times New Roman"/>
          <w:sz w:val="28"/>
          <w:szCs w:val="28"/>
        </w:rPr>
        <w:t>ценить соответствие результатов и рекомендаций и возможность их применения</w:t>
      </w:r>
    </w:p>
    <w:p w:rsidR="00BC4A0D" w:rsidRPr="00BC4A0D" w:rsidRDefault="00BC4A0D" w:rsidP="00BC4A0D">
      <w:pPr>
        <w:spacing w:after="0" w:line="300" w:lineRule="auto"/>
        <w:ind w:firstLine="708"/>
        <w:jc w:val="both"/>
        <w:rPr>
          <w:rFonts w:ascii="Times New Roman" w:hAnsi="Times New Roman" w:cs="Times New Roman"/>
          <w:sz w:val="28"/>
          <w:szCs w:val="28"/>
        </w:rPr>
      </w:pPr>
      <w:r w:rsidRPr="00BC4A0D">
        <w:rPr>
          <w:rFonts w:ascii="Times New Roman" w:hAnsi="Times New Roman" w:cs="Times New Roman"/>
          <w:sz w:val="28"/>
          <w:szCs w:val="28"/>
        </w:rPr>
        <w:t xml:space="preserve">Для подготовки специалистов </w:t>
      </w:r>
      <w:r w:rsidR="006F2D53">
        <w:rPr>
          <w:rFonts w:ascii="Times New Roman" w:hAnsi="Times New Roman" w:cs="Times New Roman"/>
          <w:sz w:val="28"/>
          <w:szCs w:val="28"/>
        </w:rPr>
        <w:t>для участия в ПУЗ</w:t>
      </w:r>
      <w:r w:rsidRPr="00BC4A0D">
        <w:rPr>
          <w:rFonts w:ascii="Times New Roman" w:hAnsi="Times New Roman" w:cs="Times New Roman"/>
          <w:sz w:val="28"/>
          <w:szCs w:val="28"/>
        </w:rPr>
        <w:t xml:space="preserve"> существует незначительное количество аккредитованных программ в учебных заведениях</w:t>
      </w:r>
      <w:r w:rsidR="006F2D53">
        <w:rPr>
          <w:rFonts w:ascii="Times New Roman" w:hAnsi="Times New Roman" w:cs="Times New Roman"/>
          <w:sz w:val="28"/>
          <w:szCs w:val="28"/>
        </w:rPr>
        <w:t xml:space="preserve"> за рубежом</w:t>
      </w:r>
      <w:r w:rsidRPr="00BC4A0D">
        <w:rPr>
          <w:rFonts w:ascii="Times New Roman" w:hAnsi="Times New Roman" w:cs="Times New Roman"/>
          <w:sz w:val="28"/>
          <w:szCs w:val="28"/>
        </w:rPr>
        <w:t xml:space="preserve">. Большая часть программ, предлагаемых на уровне бакалавра, например сестринское дело и диетология, уделяют ограниченное время </w:t>
      </w:r>
      <w:r w:rsidR="006F2D53">
        <w:rPr>
          <w:rFonts w:ascii="Times New Roman" w:hAnsi="Times New Roman" w:cs="Times New Roman"/>
          <w:sz w:val="28"/>
          <w:szCs w:val="28"/>
        </w:rPr>
        <w:t>СД, ХСН или АГ</w:t>
      </w:r>
      <w:r w:rsidRPr="00BC4A0D">
        <w:rPr>
          <w:rFonts w:ascii="Times New Roman" w:hAnsi="Times New Roman" w:cs="Times New Roman"/>
          <w:sz w:val="28"/>
          <w:szCs w:val="28"/>
        </w:rPr>
        <w:t xml:space="preserve"> и не готовят специалистов для работы по обучению </w:t>
      </w:r>
      <w:r w:rsidR="006F2D53">
        <w:rPr>
          <w:rFonts w:ascii="Times New Roman" w:hAnsi="Times New Roman" w:cs="Times New Roman"/>
          <w:sz w:val="28"/>
          <w:szCs w:val="28"/>
        </w:rPr>
        <w:t xml:space="preserve">этих </w:t>
      </w:r>
      <w:r w:rsidRPr="00BC4A0D">
        <w:rPr>
          <w:rFonts w:ascii="Times New Roman" w:hAnsi="Times New Roman" w:cs="Times New Roman"/>
          <w:sz w:val="28"/>
          <w:szCs w:val="28"/>
        </w:rPr>
        <w:t>больных.</w:t>
      </w:r>
    </w:p>
    <w:p w:rsidR="00BC4A0D" w:rsidRPr="00BC4A0D" w:rsidRDefault="00BC4A0D" w:rsidP="00BC4A0D">
      <w:pPr>
        <w:spacing w:after="0" w:line="300" w:lineRule="auto"/>
        <w:ind w:firstLine="708"/>
        <w:jc w:val="both"/>
        <w:rPr>
          <w:rFonts w:ascii="Times New Roman" w:hAnsi="Times New Roman" w:cs="Times New Roman"/>
          <w:sz w:val="28"/>
          <w:szCs w:val="28"/>
        </w:rPr>
      </w:pPr>
      <w:r w:rsidRPr="00BC4A0D">
        <w:rPr>
          <w:rFonts w:ascii="Times New Roman" w:hAnsi="Times New Roman" w:cs="Times New Roman"/>
          <w:sz w:val="28"/>
          <w:szCs w:val="28"/>
        </w:rPr>
        <w:t>Многие специалисты осваивают основы специальности на рабочем месте. Важн</w:t>
      </w:r>
      <w:r w:rsidR="006F2D53">
        <w:rPr>
          <w:rFonts w:ascii="Times New Roman" w:hAnsi="Times New Roman" w:cs="Times New Roman"/>
          <w:sz w:val="28"/>
          <w:szCs w:val="28"/>
        </w:rPr>
        <w:t>ую</w:t>
      </w:r>
      <w:r w:rsidRPr="00BC4A0D">
        <w:rPr>
          <w:rFonts w:ascii="Times New Roman" w:hAnsi="Times New Roman" w:cs="Times New Roman"/>
          <w:sz w:val="28"/>
          <w:szCs w:val="28"/>
        </w:rPr>
        <w:t xml:space="preserve"> роль играет обучение на основе опыта, но такое обучение лучше сделать частью формальной программы обучения, которая основана на научных данных и включает участие наставника и процесс оценки.</w:t>
      </w:r>
    </w:p>
    <w:p w:rsidR="00BC4A0D" w:rsidRPr="00BC4A0D" w:rsidRDefault="00BC4A0D" w:rsidP="00BC4A0D">
      <w:pPr>
        <w:spacing w:after="0" w:line="300" w:lineRule="auto"/>
        <w:ind w:firstLine="708"/>
        <w:jc w:val="both"/>
        <w:rPr>
          <w:rFonts w:ascii="Times New Roman" w:hAnsi="Times New Roman" w:cs="Times New Roman"/>
          <w:sz w:val="28"/>
          <w:szCs w:val="28"/>
        </w:rPr>
      </w:pPr>
      <w:r w:rsidRPr="00BC4A0D">
        <w:rPr>
          <w:rFonts w:ascii="Times New Roman" w:hAnsi="Times New Roman" w:cs="Times New Roman"/>
          <w:sz w:val="28"/>
          <w:szCs w:val="28"/>
        </w:rPr>
        <w:t xml:space="preserve">После каждого вмешательства, специалистам </w:t>
      </w:r>
      <w:r w:rsidR="006F2D53">
        <w:rPr>
          <w:rFonts w:ascii="Times New Roman" w:hAnsi="Times New Roman" w:cs="Times New Roman"/>
          <w:sz w:val="28"/>
          <w:szCs w:val="28"/>
        </w:rPr>
        <w:t>проводящим лечение больного с хроническим заболеванием</w:t>
      </w:r>
      <w:r w:rsidRPr="00BC4A0D">
        <w:rPr>
          <w:rFonts w:ascii="Times New Roman" w:hAnsi="Times New Roman" w:cs="Times New Roman"/>
          <w:sz w:val="28"/>
          <w:szCs w:val="28"/>
        </w:rPr>
        <w:t xml:space="preserve"> следует осмыслить происшедшее и спросить себя, что можно улучшить и какие знания и навыки им необходимы для профессионального развития.</w:t>
      </w:r>
    </w:p>
    <w:p w:rsidR="00BC4A0D" w:rsidRDefault="00BC4A0D" w:rsidP="00BC4A0D">
      <w:pPr>
        <w:spacing w:after="0" w:line="300" w:lineRule="auto"/>
        <w:ind w:firstLine="708"/>
        <w:jc w:val="both"/>
        <w:rPr>
          <w:rFonts w:ascii="Times New Roman" w:hAnsi="Times New Roman" w:cs="Times New Roman"/>
          <w:sz w:val="28"/>
          <w:szCs w:val="28"/>
        </w:rPr>
      </w:pPr>
      <w:r w:rsidRPr="00BC4A0D">
        <w:rPr>
          <w:rFonts w:ascii="Times New Roman" w:hAnsi="Times New Roman" w:cs="Times New Roman"/>
          <w:sz w:val="28"/>
          <w:szCs w:val="28"/>
        </w:rPr>
        <w:t>Результатом рефлективной практики является новый опыт и профессиональный рост.</w:t>
      </w:r>
    </w:p>
    <w:p w:rsidR="006F2D53" w:rsidRDefault="00D47F3C" w:rsidP="00BC4A0D">
      <w:pPr>
        <w:spacing w:after="0" w:line="30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мультидисциплинарная команда должна играть важную роль в ведении пациента, участвующего в ПУЗ, и руководителям медицинских организаций ПМСП необходимо пересматривать организацию работы по мере уменьшения нагрузки</w:t>
      </w:r>
      <w:r w:rsidR="0002406E">
        <w:rPr>
          <w:rFonts w:ascii="Times New Roman" w:hAnsi="Times New Roman" w:cs="Times New Roman"/>
          <w:sz w:val="28"/>
          <w:szCs w:val="28"/>
        </w:rPr>
        <w:t xml:space="preserve"> на специалистов, если он заинтересован в эффективности ПУЗ.</w:t>
      </w:r>
    </w:p>
    <w:p w:rsidR="00BC4A0D" w:rsidRDefault="00BC4A0D" w:rsidP="002F4789">
      <w:pPr>
        <w:spacing w:after="0" w:line="300" w:lineRule="auto"/>
        <w:jc w:val="both"/>
        <w:rPr>
          <w:rFonts w:ascii="Times New Roman" w:hAnsi="Times New Roman" w:cs="Times New Roman"/>
          <w:sz w:val="28"/>
          <w:szCs w:val="28"/>
        </w:rPr>
      </w:pPr>
    </w:p>
    <w:p w:rsidR="00F87FB0" w:rsidRDefault="00F87FB0" w:rsidP="002F4789">
      <w:pPr>
        <w:spacing w:after="0" w:line="300" w:lineRule="auto"/>
        <w:jc w:val="both"/>
        <w:rPr>
          <w:rFonts w:ascii="Times New Roman" w:hAnsi="Times New Roman" w:cs="Times New Roman"/>
          <w:sz w:val="28"/>
          <w:szCs w:val="28"/>
        </w:rPr>
      </w:pPr>
      <w:r w:rsidRPr="00E45860">
        <w:rPr>
          <w:rFonts w:ascii="Times New Roman" w:hAnsi="Times New Roman" w:cs="Times New Roman"/>
          <w:b/>
          <w:sz w:val="28"/>
          <w:szCs w:val="28"/>
        </w:rPr>
        <w:t xml:space="preserve">Этап 6. </w:t>
      </w:r>
      <w:r w:rsidR="00E45860">
        <w:rPr>
          <w:rFonts w:ascii="Times New Roman" w:hAnsi="Times New Roman" w:cs="Times New Roman"/>
          <w:b/>
          <w:sz w:val="28"/>
          <w:szCs w:val="28"/>
        </w:rPr>
        <w:t>Мониторинг данных и оценка результатов</w:t>
      </w:r>
      <w:r>
        <w:rPr>
          <w:rFonts w:ascii="Times New Roman" w:hAnsi="Times New Roman" w:cs="Times New Roman"/>
          <w:sz w:val="28"/>
          <w:szCs w:val="28"/>
        </w:rPr>
        <w:t>.</w:t>
      </w:r>
    </w:p>
    <w:p w:rsidR="00806EFD" w:rsidRDefault="00F87FB0" w:rsidP="00C2633B">
      <w:pPr>
        <w:spacing w:after="0" w:line="300" w:lineRule="auto"/>
        <w:ind w:firstLine="708"/>
        <w:jc w:val="both"/>
        <w:rPr>
          <w:rFonts w:ascii="Times New Roman" w:hAnsi="Times New Roman" w:cs="Times New Roman"/>
          <w:sz w:val="28"/>
          <w:szCs w:val="28"/>
        </w:rPr>
      </w:pPr>
      <w:r w:rsidRPr="00F87FB0">
        <w:rPr>
          <w:rFonts w:ascii="Times New Roman" w:hAnsi="Times New Roman" w:cs="Times New Roman"/>
          <w:sz w:val="28"/>
          <w:szCs w:val="28"/>
        </w:rPr>
        <w:t>Оценочная деятельность — важная часть программы. Цель</w:t>
      </w:r>
      <w:r w:rsidR="00B333E8">
        <w:rPr>
          <w:rFonts w:ascii="Times New Roman" w:hAnsi="Times New Roman" w:cs="Times New Roman"/>
          <w:sz w:val="28"/>
          <w:szCs w:val="28"/>
        </w:rPr>
        <w:t xml:space="preserve"> мониторинга и оценочные</w:t>
      </w:r>
      <w:r w:rsidRPr="00F87FB0">
        <w:rPr>
          <w:rFonts w:ascii="Times New Roman" w:hAnsi="Times New Roman" w:cs="Times New Roman"/>
          <w:sz w:val="28"/>
          <w:szCs w:val="28"/>
        </w:rPr>
        <w:t xml:space="preserve"> исследования  — оценить эффективность программ по управлению заболеванием в сравнении с традиционным лечением, а также определить уровень удовлетворенности программами. </w:t>
      </w:r>
    </w:p>
    <w:p w:rsidR="00F87FB0" w:rsidRPr="00F87FB0" w:rsidRDefault="00F87FB0" w:rsidP="00C2633B">
      <w:pPr>
        <w:spacing w:after="0" w:line="300" w:lineRule="auto"/>
        <w:ind w:firstLine="708"/>
        <w:jc w:val="both"/>
        <w:rPr>
          <w:rFonts w:ascii="Times New Roman" w:hAnsi="Times New Roman" w:cs="Times New Roman"/>
          <w:sz w:val="28"/>
          <w:szCs w:val="28"/>
        </w:rPr>
      </w:pPr>
      <w:r w:rsidRPr="00F87FB0">
        <w:rPr>
          <w:rFonts w:ascii="Times New Roman" w:hAnsi="Times New Roman" w:cs="Times New Roman"/>
          <w:sz w:val="28"/>
          <w:szCs w:val="28"/>
        </w:rPr>
        <w:t xml:space="preserve">Недавно были опубликованы первые результаты по исследованию ELSID. Первоначальные результаты </w:t>
      </w:r>
      <w:r w:rsidR="00806EFD">
        <w:rPr>
          <w:rFonts w:ascii="Times New Roman" w:hAnsi="Times New Roman" w:cs="Times New Roman"/>
          <w:sz w:val="28"/>
          <w:szCs w:val="28"/>
        </w:rPr>
        <w:t>этого и</w:t>
      </w:r>
      <w:r w:rsidRPr="00F87FB0">
        <w:rPr>
          <w:rFonts w:ascii="Times New Roman" w:hAnsi="Times New Roman" w:cs="Times New Roman"/>
          <w:sz w:val="28"/>
          <w:szCs w:val="28"/>
        </w:rPr>
        <w:t>сследовани</w:t>
      </w:r>
      <w:r w:rsidR="00806EFD">
        <w:rPr>
          <w:rFonts w:ascii="Times New Roman" w:hAnsi="Times New Roman" w:cs="Times New Roman"/>
          <w:sz w:val="28"/>
          <w:szCs w:val="28"/>
        </w:rPr>
        <w:t>я, включавшего</w:t>
      </w:r>
      <w:r w:rsidRPr="00F87FB0">
        <w:rPr>
          <w:rFonts w:ascii="Times New Roman" w:hAnsi="Times New Roman" w:cs="Times New Roman"/>
          <w:sz w:val="28"/>
          <w:szCs w:val="28"/>
        </w:rPr>
        <w:t xml:space="preserve"> 3500 человек с диабетом типа 2</w:t>
      </w:r>
      <w:r w:rsidR="00806EFD">
        <w:rPr>
          <w:rFonts w:ascii="Times New Roman" w:hAnsi="Times New Roman" w:cs="Times New Roman"/>
          <w:sz w:val="28"/>
          <w:szCs w:val="28"/>
        </w:rPr>
        <w:t xml:space="preserve">, </w:t>
      </w:r>
      <w:r w:rsidRPr="00F87FB0">
        <w:rPr>
          <w:rFonts w:ascii="Times New Roman" w:hAnsi="Times New Roman" w:cs="Times New Roman"/>
          <w:sz w:val="28"/>
          <w:szCs w:val="28"/>
        </w:rPr>
        <w:t xml:space="preserve"> изучало уровень мотивации и качества лечения </w:t>
      </w:r>
    </w:p>
    <w:p w:rsidR="00F87FB0" w:rsidRDefault="00F87FB0" w:rsidP="00F87FB0">
      <w:pPr>
        <w:spacing w:after="0" w:line="300" w:lineRule="auto"/>
        <w:jc w:val="both"/>
        <w:rPr>
          <w:rFonts w:ascii="Times New Roman" w:hAnsi="Times New Roman" w:cs="Times New Roman"/>
          <w:sz w:val="28"/>
          <w:szCs w:val="28"/>
        </w:rPr>
      </w:pPr>
      <w:r w:rsidRPr="00F87FB0">
        <w:rPr>
          <w:rFonts w:ascii="Times New Roman" w:hAnsi="Times New Roman" w:cs="Times New Roman"/>
          <w:sz w:val="28"/>
          <w:szCs w:val="28"/>
        </w:rPr>
        <w:t xml:space="preserve">по отзывам </w:t>
      </w:r>
      <w:r w:rsidR="00806EFD">
        <w:rPr>
          <w:rFonts w:ascii="Times New Roman" w:hAnsi="Times New Roman" w:cs="Times New Roman"/>
          <w:sz w:val="28"/>
          <w:szCs w:val="28"/>
        </w:rPr>
        <w:t xml:space="preserve">этих </w:t>
      </w:r>
      <w:r w:rsidRPr="00F87FB0">
        <w:rPr>
          <w:rFonts w:ascii="Times New Roman" w:hAnsi="Times New Roman" w:cs="Times New Roman"/>
          <w:sz w:val="28"/>
          <w:szCs w:val="28"/>
        </w:rPr>
        <w:t>людей.</w:t>
      </w:r>
      <w:r w:rsidR="00806EFD">
        <w:rPr>
          <w:rFonts w:ascii="Times New Roman" w:hAnsi="Times New Roman" w:cs="Times New Roman"/>
          <w:sz w:val="28"/>
          <w:szCs w:val="28"/>
        </w:rPr>
        <w:t xml:space="preserve"> </w:t>
      </w:r>
      <w:r w:rsidRPr="00F87FB0">
        <w:rPr>
          <w:rFonts w:ascii="Times New Roman" w:hAnsi="Times New Roman" w:cs="Times New Roman"/>
          <w:sz w:val="28"/>
          <w:szCs w:val="28"/>
        </w:rPr>
        <w:t>Те, кто  участвовал в программе по управлению  заболеванием с большей готовностью называли свое лечение структурированным и совместным, в котором пациент занимает центральное место. Эти результаты свидетельствуют о том, что программы по управлению заболеванием могут действительно оказывать значительное влияние на проведение лечения.</w:t>
      </w:r>
      <w:r w:rsidR="00806EFD">
        <w:rPr>
          <w:rFonts w:ascii="Times New Roman" w:hAnsi="Times New Roman" w:cs="Times New Roman"/>
          <w:sz w:val="28"/>
          <w:szCs w:val="28"/>
        </w:rPr>
        <w:t xml:space="preserve"> </w:t>
      </w:r>
      <w:r w:rsidRPr="00F87FB0">
        <w:rPr>
          <w:rFonts w:ascii="Times New Roman" w:hAnsi="Times New Roman" w:cs="Times New Roman"/>
          <w:sz w:val="28"/>
          <w:szCs w:val="28"/>
        </w:rPr>
        <w:t>И  хотя внедрение новых предписаний принесет и без того занятым сотрудникам здравоохранения определенные неудобства, управляемое лечение людей, получающих амбулаторное лечение</w:t>
      </w:r>
      <w:r w:rsidR="00806EFD">
        <w:rPr>
          <w:rFonts w:ascii="Times New Roman" w:hAnsi="Times New Roman" w:cs="Times New Roman"/>
          <w:sz w:val="28"/>
          <w:szCs w:val="28"/>
        </w:rPr>
        <w:t xml:space="preserve"> в рамках программы</w:t>
      </w:r>
      <w:r w:rsidRPr="00F87FB0">
        <w:rPr>
          <w:rFonts w:ascii="Times New Roman" w:hAnsi="Times New Roman" w:cs="Times New Roman"/>
          <w:sz w:val="28"/>
          <w:szCs w:val="28"/>
        </w:rPr>
        <w:t>, все же значительно улучшится.</w:t>
      </w:r>
    </w:p>
    <w:p w:rsidR="002C11A8" w:rsidRDefault="00806EFD" w:rsidP="002F4789">
      <w:pPr>
        <w:spacing w:after="0" w:line="300" w:lineRule="auto"/>
        <w:jc w:val="both"/>
        <w:rPr>
          <w:rFonts w:ascii="Times New Roman" w:hAnsi="Times New Roman" w:cs="Times New Roman"/>
          <w:sz w:val="28"/>
          <w:szCs w:val="28"/>
        </w:rPr>
      </w:pPr>
      <w:r>
        <w:rPr>
          <w:rFonts w:ascii="Times New Roman" w:hAnsi="Times New Roman" w:cs="Times New Roman"/>
          <w:sz w:val="28"/>
          <w:szCs w:val="28"/>
        </w:rPr>
        <w:tab/>
        <w:t xml:space="preserve">Поэтому очень важно фиксировать все результаты, полученные в ходе участия </w:t>
      </w:r>
      <w:r w:rsidR="00F2335E">
        <w:rPr>
          <w:rFonts w:ascii="Times New Roman" w:hAnsi="Times New Roman" w:cs="Times New Roman"/>
          <w:sz w:val="28"/>
          <w:szCs w:val="28"/>
        </w:rPr>
        <w:t>пациентов в программе управления, используя карты пациента и индикаторы</w:t>
      </w:r>
      <w:r w:rsidR="002C11A8">
        <w:rPr>
          <w:rFonts w:ascii="Times New Roman" w:hAnsi="Times New Roman" w:cs="Times New Roman"/>
          <w:sz w:val="28"/>
          <w:szCs w:val="28"/>
        </w:rPr>
        <w:t>.</w:t>
      </w:r>
    </w:p>
    <w:p w:rsidR="00CC69D7" w:rsidRDefault="009932A0" w:rsidP="00CC69D7">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Особую роль играют </w:t>
      </w:r>
      <w:r w:rsidRPr="009932A0">
        <w:rPr>
          <w:rFonts w:ascii="Times New Roman" w:hAnsi="Times New Roman" w:cs="Times New Roman"/>
          <w:sz w:val="28"/>
          <w:szCs w:val="28"/>
          <w:u w:val="single"/>
        </w:rPr>
        <w:t>дневники самоконтроля</w:t>
      </w:r>
      <w:r>
        <w:rPr>
          <w:rFonts w:ascii="Times New Roman" w:hAnsi="Times New Roman" w:cs="Times New Roman"/>
          <w:sz w:val="28"/>
          <w:szCs w:val="28"/>
        </w:rPr>
        <w:t xml:space="preserve">. </w:t>
      </w:r>
      <w:r w:rsidR="00CC69D7" w:rsidRPr="00CC69D7">
        <w:rPr>
          <w:rFonts w:ascii="Times New Roman" w:hAnsi="Times New Roman" w:cs="Times New Roman"/>
          <w:sz w:val="28"/>
          <w:szCs w:val="28"/>
        </w:rPr>
        <w:t xml:space="preserve">Полученные результаты ежедневного мониторинга гликемии, </w:t>
      </w:r>
      <w:r>
        <w:rPr>
          <w:rFonts w:ascii="Times New Roman" w:hAnsi="Times New Roman" w:cs="Times New Roman"/>
          <w:sz w:val="28"/>
          <w:szCs w:val="28"/>
        </w:rPr>
        <w:t xml:space="preserve">или измерения АД, </w:t>
      </w:r>
      <w:r w:rsidR="00CC69D7" w:rsidRPr="00CC69D7">
        <w:rPr>
          <w:rFonts w:ascii="Times New Roman" w:hAnsi="Times New Roman" w:cs="Times New Roman"/>
          <w:sz w:val="28"/>
          <w:szCs w:val="28"/>
        </w:rPr>
        <w:t xml:space="preserve">а также дозы </w:t>
      </w:r>
      <w:r>
        <w:rPr>
          <w:rFonts w:ascii="Times New Roman" w:hAnsi="Times New Roman" w:cs="Times New Roman"/>
          <w:sz w:val="28"/>
          <w:szCs w:val="28"/>
        </w:rPr>
        <w:t>употребляемых лекарственных средств</w:t>
      </w:r>
      <w:r w:rsidR="00CC69D7" w:rsidRPr="00CC69D7">
        <w:rPr>
          <w:rFonts w:ascii="Times New Roman" w:hAnsi="Times New Roman" w:cs="Times New Roman"/>
          <w:sz w:val="28"/>
          <w:szCs w:val="28"/>
        </w:rPr>
        <w:t>, события, которые могли, по мнению пациента, повлиять на контроль</w:t>
      </w:r>
      <w:r>
        <w:rPr>
          <w:rFonts w:ascii="Times New Roman" w:hAnsi="Times New Roman" w:cs="Times New Roman"/>
          <w:sz w:val="28"/>
          <w:szCs w:val="28"/>
        </w:rPr>
        <w:t xml:space="preserve"> АД или глюкозы</w:t>
      </w:r>
      <w:r w:rsidR="00CC69D7" w:rsidRPr="00CC69D7">
        <w:rPr>
          <w:rFonts w:ascii="Times New Roman" w:hAnsi="Times New Roman" w:cs="Times New Roman"/>
          <w:sz w:val="28"/>
          <w:szCs w:val="28"/>
        </w:rPr>
        <w:t xml:space="preserve"> (</w:t>
      </w:r>
      <w:r>
        <w:rPr>
          <w:rFonts w:ascii="Times New Roman" w:hAnsi="Times New Roman" w:cs="Times New Roman"/>
          <w:sz w:val="28"/>
          <w:szCs w:val="28"/>
        </w:rPr>
        <w:t xml:space="preserve">например, </w:t>
      </w:r>
      <w:r w:rsidR="00CC69D7" w:rsidRPr="00CC69D7">
        <w:rPr>
          <w:rFonts w:ascii="Times New Roman" w:hAnsi="Times New Roman" w:cs="Times New Roman"/>
          <w:sz w:val="28"/>
          <w:szCs w:val="28"/>
        </w:rPr>
        <w:t>физическая нагрузка)</w:t>
      </w:r>
      <w:r>
        <w:rPr>
          <w:rFonts w:ascii="Times New Roman" w:hAnsi="Times New Roman" w:cs="Times New Roman"/>
          <w:sz w:val="28"/>
          <w:szCs w:val="28"/>
        </w:rPr>
        <w:t xml:space="preserve">, </w:t>
      </w:r>
      <w:r w:rsidR="00CC69D7" w:rsidRPr="00CC69D7">
        <w:rPr>
          <w:rFonts w:ascii="Times New Roman" w:hAnsi="Times New Roman" w:cs="Times New Roman"/>
          <w:sz w:val="28"/>
          <w:szCs w:val="28"/>
        </w:rPr>
        <w:t>записыва</w:t>
      </w:r>
      <w:r>
        <w:rPr>
          <w:rFonts w:ascii="Times New Roman" w:hAnsi="Times New Roman" w:cs="Times New Roman"/>
          <w:sz w:val="28"/>
          <w:szCs w:val="28"/>
        </w:rPr>
        <w:t>емые</w:t>
      </w:r>
      <w:r w:rsidR="00CC69D7" w:rsidRPr="00CC69D7">
        <w:rPr>
          <w:rFonts w:ascii="Times New Roman" w:hAnsi="Times New Roman" w:cs="Times New Roman"/>
          <w:sz w:val="28"/>
          <w:szCs w:val="28"/>
        </w:rPr>
        <w:t xml:space="preserve"> </w:t>
      </w:r>
      <w:r>
        <w:rPr>
          <w:rFonts w:ascii="Times New Roman" w:hAnsi="Times New Roman" w:cs="Times New Roman"/>
          <w:sz w:val="28"/>
          <w:szCs w:val="28"/>
        </w:rPr>
        <w:t xml:space="preserve">пациентом </w:t>
      </w:r>
      <w:r w:rsidR="00CC69D7" w:rsidRPr="00CC69D7">
        <w:rPr>
          <w:rFonts w:ascii="Times New Roman" w:hAnsi="Times New Roman" w:cs="Times New Roman"/>
          <w:sz w:val="28"/>
          <w:szCs w:val="28"/>
        </w:rPr>
        <w:t xml:space="preserve">в дневник самоконтроля </w:t>
      </w:r>
      <w:r>
        <w:rPr>
          <w:rFonts w:ascii="Times New Roman" w:hAnsi="Times New Roman" w:cs="Times New Roman"/>
          <w:sz w:val="28"/>
          <w:szCs w:val="28"/>
        </w:rPr>
        <w:t>дают большую информацию для анализа и последующих действий</w:t>
      </w:r>
      <w:r w:rsidR="00CC69D7" w:rsidRPr="00CC69D7">
        <w:rPr>
          <w:rFonts w:ascii="Times New Roman" w:hAnsi="Times New Roman" w:cs="Times New Roman"/>
          <w:sz w:val="28"/>
          <w:szCs w:val="28"/>
        </w:rPr>
        <w:t>.</w:t>
      </w:r>
      <w:r>
        <w:rPr>
          <w:rFonts w:ascii="Times New Roman" w:hAnsi="Times New Roman" w:cs="Times New Roman"/>
          <w:sz w:val="28"/>
          <w:szCs w:val="28"/>
        </w:rPr>
        <w:t xml:space="preserve"> </w:t>
      </w:r>
      <w:r w:rsidR="00CC69D7" w:rsidRPr="00CC69D7">
        <w:rPr>
          <w:rFonts w:ascii="Times New Roman" w:hAnsi="Times New Roman" w:cs="Times New Roman"/>
          <w:sz w:val="28"/>
          <w:szCs w:val="28"/>
        </w:rPr>
        <w:t>Дневник с соответствующими регулярными записями является основой для коррекции терапии как самостоятельно, так и при консультациях с врачом.</w:t>
      </w:r>
      <w:r>
        <w:rPr>
          <w:rFonts w:ascii="Times New Roman" w:hAnsi="Times New Roman" w:cs="Times New Roman"/>
          <w:sz w:val="28"/>
          <w:szCs w:val="28"/>
        </w:rPr>
        <w:t xml:space="preserve"> </w:t>
      </w:r>
      <w:r w:rsidR="00CC69D7" w:rsidRPr="00CC69D7">
        <w:rPr>
          <w:rFonts w:ascii="Times New Roman" w:hAnsi="Times New Roman" w:cs="Times New Roman"/>
          <w:sz w:val="28"/>
          <w:szCs w:val="28"/>
        </w:rPr>
        <w:t>Пациентам, не ведущим дневник самоконтроля, тяжелее достигнуть хорошего контроля заболевания и управлять своим заболеванием.</w:t>
      </w:r>
    </w:p>
    <w:p w:rsidR="00F87FB0" w:rsidRDefault="002C11A8" w:rsidP="002C11A8">
      <w:pPr>
        <w:spacing w:after="0" w:line="30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Индикаторы предлагается разделить на несколько уровней: для пациента, медицинской организации и в целом для региона</w:t>
      </w:r>
      <w:r w:rsidR="00F2335E">
        <w:rPr>
          <w:rFonts w:ascii="Times New Roman" w:hAnsi="Times New Roman" w:cs="Times New Roman"/>
          <w:sz w:val="28"/>
          <w:szCs w:val="28"/>
        </w:rPr>
        <w:t xml:space="preserve"> (Приложение </w:t>
      </w:r>
      <w:r w:rsidR="002651CD">
        <w:rPr>
          <w:rFonts w:ascii="Times New Roman" w:hAnsi="Times New Roman" w:cs="Times New Roman"/>
          <w:sz w:val="28"/>
          <w:szCs w:val="28"/>
        </w:rPr>
        <w:t>6</w:t>
      </w:r>
      <w:r w:rsidR="00F2335E">
        <w:rPr>
          <w:rFonts w:ascii="Times New Roman" w:hAnsi="Times New Roman" w:cs="Times New Roman"/>
          <w:sz w:val="28"/>
          <w:szCs w:val="28"/>
        </w:rPr>
        <w:t>.)</w:t>
      </w:r>
    </w:p>
    <w:p w:rsidR="002C11A8" w:rsidRPr="002C11A8" w:rsidRDefault="002C11A8" w:rsidP="002C11A8">
      <w:pPr>
        <w:spacing w:after="0" w:line="300" w:lineRule="auto"/>
        <w:ind w:firstLine="708"/>
        <w:jc w:val="both"/>
        <w:rPr>
          <w:rFonts w:ascii="Times New Roman" w:hAnsi="Times New Roman" w:cs="Times New Roman"/>
          <w:b/>
          <w:sz w:val="28"/>
          <w:szCs w:val="28"/>
        </w:rPr>
      </w:pPr>
    </w:p>
    <w:p w:rsidR="002C11A8" w:rsidRPr="002C11A8" w:rsidRDefault="002C11A8" w:rsidP="002C11A8">
      <w:pPr>
        <w:pStyle w:val="a4"/>
        <w:numPr>
          <w:ilvl w:val="0"/>
          <w:numId w:val="5"/>
        </w:numPr>
        <w:spacing w:after="0" w:line="300" w:lineRule="auto"/>
        <w:jc w:val="both"/>
        <w:rPr>
          <w:rFonts w:ascii="Times New Roman" w:hAnsi="Times New Roman" w:cs="Times New Roman"/>
          <w:b/>
          <w:sz w:val="28"/>
          <w:szCs w:val="28"/>
        </w:rPr>
      </w:pPr>
      <w:r w:rsidRPr="002C11A8">
        <w:rPr>
          <w:rFonts w:ascii="Times New Roman" w:hAnsi="Times New Roman" w:cs="Times New Roman"/>
          <w:b/>
          <w:sz w:val="28"/>
          <w:szCs w:val="28"/>
        </w:rPr>
        <w:t>Заключение.</w:t>
      </w:r>
    </w:p>
    <w:p w:rsidR="00F87FB0" w:rsidRDefault="00631319" w:rsidP="00631319">
      <w:pPr>
        <w:spacing w:after="0" w:line="300" w:lineRule="auto"/>
        <w:ind w:firstLine="708"/>
        <w:jc w:val="both"/>
        <w:rPr>
          <w:rFonts w:ascii="Times New Roman" w:hAnsi="Times New Roman" w:cs="Times New Roman"/>
          <w:sz w:val="28"/>
          <w:szCs w:val="28"/>
        </w:rPr>
      </w:pPr>
      <w:r w:rsidRPr="00631319">
        <w:rPr>
          <w:rFonts w:ascii="Times New Roman" w:hAnsi="Times New Roman" w:cs="Times New Roman"/>
          <w:sz w:val="28"/>
          <w:szCs w:val="28"/>
        </w:rPr>
        <w:t>В настоящее время, благодаря развитию эффективных методов диагностики и лечения, большинство хронических заболеваний, таких как сахарный диабет,</w:t>
      </w:r>
      <w:r>
        <w:rPr>
          <w:rFonts w:ascii="Times New Roman" w:hAnsi="Times New Roman" w:cs="Times New Roman"/>
          <w:sz w:val="28"/>
          <w:szCs w:val="28"/>
        </w:rPr>
        <w:t xml:space="preserve"> артериальная гипертензия,</w:t>
      </w:r>
      <w:r w:rsidRPr="00631319">
        <w:rPr>
          <w:rFonts w:ascii="Times New Roman" w:hAnsi="Times New Roman" w:cs="Times New Roman"/>
          <w:sz w:val="28"/>
          <w:szCs w:val="28"/>
        </w:rPr>
        <w:t xml:space="preserve"> хотя и нельзя полностью излечить, можно надежно контролировать и обеспечивать профилактику осложнений. Доказательством этого служат многие исследования. В частности, многолетнее исследования по профилактике осложнений при сахарном диабете 1 типа показало, что при соответствующем обучении, проведении самоконтроля глюкозы крови интенсивная инсулинотерапия позволяет снизить развитие осложнений диабета на 50-70%. Полноценное и своевременное применение этих мер существенно продлевает жизнь людей, а также повышает ее качество. Конечно, это не такая простая задача, но она вполне выполнима. И обязательным компонентом такого лечения является </w:t>
      </w:r>
      <w:r>
        <w:rPr>
          <w:rFonts w:ascii="Times New Roman" w:hAnsi="Times New Roman" w:cs="Times New Roman"/>
          <w:sz w:val="28"/>
          <w:szCs w:val="28"/>
        </w:rPr>
        <w:t>совместные слаженные действия пациента и медицинской команды</w:t>
      </w:r>
      <w:r w:rsidRPr="00631319">
        <w:rPr>
          <w:rFonts w:ascii="Times New Roman" w:hAnsi="Times New Roman" w:cs="Times New Roman"/>
          <w:sz w:val="28"/>
          <w:szCs w:val="28"/>
        </w:rPr>
        <w:t>.</w:t>
      </w:r>
    </w:p>
    <w:p w:rsidR="00FC032A" w:rsidRDefault="00FC032A" w:rsidP="00FC032A">
      <w:pPr>
        <w:spacing w:after="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То же касается исследований </w:t>
      </w:r>
      <w:r w:rsidRPr="00FC032A">
        <w:rPr>
          <w:rFonts w:ascii="Times New Roman" w:hAnsi="Times New Roman" w:cs="Times New Roman"/>
          <w:sz w:val="28"/>
          <w:szCs w:val="28"/>
        </w:rPr>
        <w:t>управления гипертонии</w:t>
      </w:r>
      <w:r>
        <w:rPr>
          <w:rFonts w:ascii="Times New Roman" w:hAnsi="Times New Roman" w:cs="Times New Roman"/>
          <w:sz w:val="28"/>
          <w:szCs w:val="28"/>
        </w:rPr>
        <w:t xml:space="preserve"> в рамках ПУЗ, проводимых в США (</w:t>
      </w:r>
      <w:r w:rsidRPr="00FC032A">
        <w:rPr>
          <w:rFonts w:ascii="Times New Roman" w:hAnsi="Times New Roman" w:cs="Times New Roman"/>
          <w:color w:val="000000"/>
          <w:sz w:val="24"/>
          <w:szCs w:val="24"/>
          <w:lang w:val="en-US"/>
        </w:rPr>
        <w:t>Luepker</w:t>
      </w:r>
      <w:r w:rsidRPr="00FC032A">
        <w:rPr>
          <w:rFonts w:ascii="Times New Roman" w:hAnsi="Times New Roman" w:cs="Times New Roman"/>
          <w:color w:val="000000"/>
          <w:sz w:val="24"/>
          <w:szCs w:val="24"/>
        </w:rPr>
        <w:t xml:space="preserve"> </w:t>
      </w:r>
      <w:r w:rsidRPr="00FC032A">
        <w:rPr>
          <w:rFonts w:ascii="Times New Roman" w:hAnsi="Times New Roman" w:cs="Times New Roman"/>
          <w:color w:val="000000"/>
          <w:sz w:val="24"/>
          <w:szCs w:val="24"/>
          <w:lang w:val="en-US"/>
        </w:rPr>
        <w:t>RV</w:t>
      </w:r>
      <w:r>
        <w:rPr>
          <w:rFonts w:ascii="Times New Roman" w:hAnsi="Times New Roman" w:cs="Times New Roman"/>
          <w:color w:val="000000"/>
          <w:sz w:val="24"/>
          <w:szCs w:val="24"/>
        </w:rPr>
        <w:t>, 1994</w:t>
      </w:r>
      <w:r>
        <w:rPr>
          <w:rFonts w:ascii="Times New Roman" w:hAnsi="Times New Roman" w:cs="Times New Roman"/>
          <w:sz w:val="28"/>
          <w:szCs w:val="28"/>
        </w:rPr>
        <w:t>)</w:t>
      </w:r>
      <w:r w:rsidRPr="00FC032A">
        <w:rPr>
          <w:rFonts w:ascii="Times New Roman" w:hAnsi="Times New Roman" w:cs="Times New Roman"/>
          <w:sz w:val="28"/>
          <w:szCs w:val="28"/>
        </w:rPr>
        <w:t xml:space="preserve"> </w:t>
      </w:r>
      <w:r>
        <w:rPr>
          <w:rFonts w:ascii="Times New Roman" w:hAnsi="Times New Roman" w:cs="Times New Roman"/>
          <w:sz w:val="28"/>
          <w:szCs w:val="28"/>
        </w:rPr>
        <w:t xml:space="preserve"> и Финляндии (</w:t>
      </w:r>
      <w:r w:rsidR="00A15713" w:rsidRPr="00A15713">
        <w:rPr>
          <w:rFonts w:ascii="Times New Roman" w:hAnsi="Times New Roman" w:cs="Times New Roman"/>
          <w:sz w:val="28"/>
          <w:szCs w:val="28"/>
        </w:rPr>
        <w:t>Tuomilehto J</w:t>
      </w:r>
      <w:r w:rsidR="00A15713">
        <w:rPr>
          <w:rFonts w:ascii="Times New Roman" w:hAnsi="Times New Roman" w:cs="Times New Roman"/>
          <w:sz w:val="28"/>
          <w:szCs w:val="28"/>
        </w:rPr>
        <w:t>, 1984</w:t>
      </w:r>
      <w:r>
        <w:rPr>
          <w:rFonts w:ascii="Times New Roman" w:hAnsi="Times New Roman" w:cs="Times New Roman"/>
          <w:sz w:val="28"/>
          <w:szCs w:val="28"/>
        </w:rPr>
        <w:t>)</w:t>
      </w:r>
      <w:r w:rsidR="00A15713">
        <w:rPr>
          <w:rFonts w:ascii="Times New Roman" w:hAnsi="Times New Roman" w:cs="Times New Roman"/>
          <w:sz w:val="28"/>
          <w:szCs w:val="28"/>
        </w:rPr>
        <w:t>, которые выявили</w:t>
      </w:r>
      <w:r>
        <w:rPr>
          <w:rFonts w:ascii="Times New Roman" w:hAnsi="Times New Roman" w:cs="Times New Roman"/>
          <w:sz w:val="28"/>
          <w:szCs w:val="28"/>
        </w:rPr>
        <w:t xml:space="preserve"> </w:t>
      </w:r>
      <w:r w:rsidRPr="00FC032A">
        <w:rPr>
          <w:rFonts w:ascii="Times New Roman" w:hAnsi="Times New Roman" w:cs="Times New Roman"/>
          <w:sz w:val="28"/>
          <w:szCs w:val="28"/>
        </w:rPr>
        <w:t>снижение частоты инсульта</w:t>
      </w:r>
      <w:r w:rsidR="00A15713">
        <w:rPr>
          <w:rFonts w:ascii="Times New Roman" w:hAnsi="Times New Roman" w:cs="Times New Roman"/>
          <w:sz w:val="28"/>
          <w:szCs w:val="28"/>
        </w:rPr>
        <w:t xml:space="preserve">, </w:t>
      </w:r>
      <w:r w:rsidRPr="00FC032A">
        <w:rPr>
          <w:rFonts w:ascii="Times New Roman" w:hAnsi="Times New Roman" w:cs="Times New Roman"/>
          <w:sz w:val="28"/>
          <w:szCs w:val="28"/>
        </w:rPr>
        <w:t>и</w:t>
      </w:r>
      <w:r>
        <w:rPr>
          <w:rFonts w:ascii="Times New Roman" w:hAnsi="Times New Roman" w:cs="Times New Roman"/>
          <w:sz w:val="28"/>
          <w:szCs w:val="28"/>
        </w:rPr>
        <w:t xml:space="preserve"> </w:t>
      </w:r>
      <w:r w:rsidR="00A15713">
        <w:rPr>
          <w:rFonts w:ascii="Times New Roman" w:hAnsi="Times New Roman" w:cs="Times New Roman"/>
          <w:sz w:val="28"/>
          <w:szCs w:val="28"/>
        </w:rPr>
        <w:t>р</w:t>
      </w:r>
      <w:r w:rsidRPr="00FC032A">
        <w:rPr>
          <w:rFonts w:ascii="Times New Roman" w:hAnsi="Times New Roman" w:cs="Times New Roman"/>
          <w:sz w:val="28"/>
          <w:szCs w:val="28"/>
        </w:rPr>
        <w:t xml:space="preserve">аспространенность </w:t>
      </w:r>
      <w:r w:rsidR="00A15713">
        <w:rPr>
          <w:rFonts w:ascii="Times New Roman" w:hAnsi="Times New Roman" w:cs="Times New Roman"/>
          <w:sz w:val="28"/>
          <w:szCs w:val="28"/>
        </w:rPr>
        <w:t xml:space="preserve">его </w:t>
      </w:r>
      <w:r w:rsidRPr="00FC032A">
        <w:rPr>
          <w:rFonts w:ascii="Times New Roman" w:hAnsi="Times New Roman" w:cs="Times New Roman"/>
          <w:sz w:val="28"/>
          <w:szCs w:val="28"/>
        </w:rPr>
        <w:t xml:space="preserve">среди мужчин. </w:t>
      </w:r>
      <w:r w:rsidR="00A15713">
        <w:rPr>
          <w:rFonts w:ascii="Times New Roman" w:hAnsi="Times New Roman" w:cs="Times New Roman"/>
          <w:sz w:val="28"/>
          <w:szCs w:val="28"/>
        </w:rPr>
        <w:t xml:space="preserve">Исследователи </w:t>
      </w:r>
      <w:r w:rsidRPr="00FC032A">
        <w:rPr>
          <w:rFonts w:ascii="Times New Roman" w:hAnsi="Times New Roman" w:cs="Times New Roman"/>
          <w:sz w:val="28"/>
          <w:szCs w:val="28"/>
        </w:rPr>
        <w:t>связыва</w:t>
      </w:r>
      <w:r w:rsidR="00A15713">
        <w:rPr>
          <w:rFonts w:ascii="Times New Roman" w:hAnsi="Times New Roman" w:cs="Times New Roman"/>
          <w:sz w:val="28"/>
          <w:szCs w:val="28"/>
        </w:rPr>
        <w:t>ли</w:t>
      </w:r>
      <w:r w:rsidRPr="00FC032A">
        <w:rPr>
          <w:rFonts w:ascii="Times New Roman" w:hAnsi="Times New Roman" w:cs="Times New Roman"/>
          <w:sz w:val="28"/>
          <w:szCs w:val="28"/>
        </w:rPr>
        <w:t xml:space="preserve"> </w:t>
      </w:r>
      <w:r w:rsidR="00A15713">
        <w:rPr>
          <w:rFonts w:ascii="Times New Roman" w:hAnsi="Times New Roman" w:cs="Times New Roman"/>
          <w:sz w:val="28"/>
          <w:szCs w:val="28"/>
        </w:rPr>
        <w:t xml:space="preserve"> </w:t>
      </w:r>
      <w:r w:rsidRPr="00FC032A">
        <w:rPr>
          <w:rFonts w:ascii="Times New Roman" w:hAnsi="Times New Roman" w:cs="Times New Roman"/>
          <w:sz w:val="28"/>
          <w:szCs w:val="28"/>
        </w:rPr>
        <w:t>это</w:t>
      </w:r>
      <w:r w:rsidR="00A15713">
        <w:rPr>
          <w:rFonts w:ascii="Times New Roman" w:hAnsi="Times New Roman" w:cs="Times New Roman"/>
          <w:sz w:val="28"/>
          <w:szCs w:val="28"/>
        </w:rPr>
        <w:t>т</w:t>
      </w:r>
      <w:r>
        <w:rPr>
          <w:rFonts w:ascii="Times New Roman" w:hAnsi="Times New Roman" w:cs="Times New Roman"/>
          <w:sz w:val="28"/>
          <w:szCs w:val="28"/>
        </w:rPr>
        <w:t xml:space="preserve"> </w:t>
      </w:r>
      <w:r w:rsidR="00A15713">
        <w:rPr>
          <w:rFonts w:ascii="Times New Roman" w:hAnsi="Times New Roman" w:cs="Times New Roman"/>
          <w:sz w:val="28"/>
          <w:szCs w:val="28"/>
        </w:rPr>
        <w:t xml:space="preserve">результат с активным участием в </w:t>
      </w:r>
      <w:r w:rsidRPr="00FC032A">
        <w:rPr>
          <w:rFonts w:ascii="Times New Roman" w:hAnsi="Times New Roman" w:cs="Times New Roman"/>
          <w:sz w:val="28"/>
          <w:szCs w:val="28"/>
        </w:rPr>
        <w:t>программ</w:t>
      </w:r>
      <w:r w:rsidR="00A15713">
        <w:rPr>
          <w:rFonts w:ascii="Times New Roman" w:hAnsi="Times New Roman" w:cs="Times New Roman"/>
          <w:sz w:val="28"/>
          <w:szCs w:val="28"/>
        </w:rPr>
        <w:t>е</w:t>
      </w:r>
      <w:r w:rsidRPr="00FC032A">
        <w:rPr>
          <w:rFonts w:ascii="Times New Roman" w:hAnsi="Times New Roman" w:cs="Times New Roman"/>
          <w:sz w:val="28"/>
          <w:szCs w:val="28"/>
        </w:rPr>
        <w:t xml:space="preserve"> </w:t>
      </w:r>
      <w:r w:rsidR="00A15713">
        <w:rPr>
          <w:rFonts w:ascii="Times New Roman" w:hAnsi="Times New Roman" w:cs="Times New Roman"/>
          <w:sz w:val="28"/>
          <w:szCs w:val="28"/>
        </w:rPr>
        <w:t>всех</w:t>
      </w:r>
      <w:r>
        <w:rPr>
          <w:rFonts w:ascii="Times New Roman" w:hAnsi="Times New Roman" w:cs="Times New Roman"/>
          <w:sz w:val="28"/>
          <w:szCs w:val="28"/>
        </w:rPr>
        <w:t xml:space="preserve"> </w:t>
      </w:r>
      <w:r w:rsidRPr="00FC032A">
        <w:rPr>
          <w:rFonts w:ascii="Times New Roman" w:hAnsi="Times New Roman" w:cs="Times New Roman"/>
          <w:sz w:val="28"/>
          <w:szCs w:val="28"/>
        </w:rPr>
        <w:t xml:space="preserve">ресурсов </w:t>
      </w:r>
      <w:r w:rsidR="00A15713">
        <w:rPr>
          <w:rFonts w:ascii="Times New Roman" w:hAnsi="Times New Roman" w:cs="Times New Roman"/>
          <w:sz w:val="28"/>
          <w:szCs w:val="28"/>
        </w:rPr>
        <w:t xml:space="preserve">в </w:t>
      </w:r>
      <w:r w:rsidRPr="00FC032A">
        <w:rPr>
          <w:rFonts w:ascii="Times New Roman" w:hAnsi="Times New Roman" w:cs="Times New Roman"/>
          <w:sz w:val="28"/>
          <w:szCs w:val="28"/>
        </w:rPr>
        <w:t>контроле гипертонии</w:t>
      </w:r>
      <w:r w:rsidR="00A15713">
        <w:rPr>
          <w:rFonts w:ascii="Times New Roman" w:hAnsi="Times New Roman" w:cs="Times New Roman"/>
          <w:sz w:val="28"/>
          <w:szCs w:val="28"/>
        </w:rPr>
        <w:t xml:space="preserve"> – самих пациентов, их родственников,</w:t>
      </w:r>
      <w:r w:rsidRPr="00FC032A">
        <w:rPr>
          <w:rFonts w:ascii="Times New Roman" w:hAnsi="Times New Roman" w:cs="Times New Roman"/>
          <w:sz w:val="28"/>
          <w:szCs w:val="28"/>
        </w:rPr>
        <w:t xml:space="preserve"> </w:t>
      </w:r>
      <w:r w:rsidR="00A15713">
        <w:rPr>
          <w:rFonts w:ascii="Times New Roman" w:hAnsi="Times New Roman" w:cs="Times New Roman"/>
          <w:sz w:val="28"/>
          <w:szCs w:val="28"/>
        </w:rPr>
        <w:t xml:space="preserve">медработников, а также </w:t>
      </w:r>
      <w:r w:rsidRPr="00FC032A">
        <w:rPr>
          <w:rFonts w:ascii="Times New Roman" w:hAnsi="Times New Roman" w:cs="Times New Roman"/>
          <w:sz w:val="28"/>
          <w:szCs w:val="28"/>
        </w:rPr>
        <w:t>санитарного просвещения</w:t>
      </w:r>
      <w:r w:rsidR="00A15713">
        <w:rPr>
          <w:rFonts w:ascii="Times New Roman" w:hAnsi="Times New Roman" w:cs="Times New Roman"/>
          <w:sz w:val="28"/>
          <w:szCs w:val="28"/>
        </w:rPr>
        <w:t>, в том числе с участием</w:t>
      </w:r>
      <w:r>
        <w:rPr>
          <w:rFonts w:ascii="Times New Roman" w:hAnsi="Times New Roman" w:cs="Times New Roman"/>
          <w:sz w:val="28"/>
          <w:szCs w:val="28"/>
        </w:rPr>
        <w:t xml:space="preserve"> </w:t>
      </w:r>
      <w:r w:rsidRPr="00FC032A">
        <w:rPr>
          <w:rFonts w:ascii="Times New Roman" w:hAnsi="Times New Roman" w:cs="Times New Roman"/>
          <w:sz w:val="28"/>
          <w:szCs w:val="28"/>
        </w:rPr>
        <w:t>средств массовой информации</w:t>
      </w:r>
      <w:r w:rsidR="00A15713">
        <w:rPr>
          <w:rFonts w:ascii="Times New Roman" w:hAnsi="Times New Roman" w:cs="Times New Roman"/>
          <w:sz w:val="28"/>
          <w:szCs w:val="28"/>
        </w:rPr>
        <w:t xml:space="preserve">. </w:t>
      </w:r>
    </w:p>
    <w:p w:rsidR="00A15713" w:rsidRDefault="00A15713" w:rsidP="00FC032A">
      <w:pPr>
        <w:spacing w:after="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F30C5F">
        <w:rPr>
          <w:rFonts w:ascii="Times New Roman" w:hAnsi="Times New Roman" w:cs="Times New Roman"/>
          <w:sz w:val="28"/>
          <w:szCs w:val="28"/>
        </w:rPr>
        <w:t>изменение поведения, приверженность лечебным и профилактическим советам медицинской команды, контроль и самоконтроль заболевания может привести к значительному улучшению показателей здоровья региона при этом не требуя больших экономических вложений, как пересадка сердца, и другие инвазивные методы лечения, к которым вынуждены прибегать медицинские работники в случаях неуправляемого заболевания. Внедрение же программ управления заболеванием способствует  лучшим показателям, но требует усилий не только пациента, но и всей системы здравоохранения.</w:t>
      </w:r>
    </w:p>
    <w:p w:rsidR="00FC032A" w:rsidRPr="002F4789" w:rsidRDefault="00FC032A" w:rsidP="00FC032A">
      <w:pPr>
        <w:spacing w:after="0" w:line="300" w:lineRule="auto"/>
        <w:ind w:firstLine="708"/>
        <w:jc w:val="both"/>
        <w:rPr>
          <w:rFonts w:ascii="Times New Roman" w:hAnsi="Times New Roman" w:cs="Times New Roman"/>
          <w:sz w:val="28"/>
          <w:szCs w:val="28"/>
        </w:rPr>
      </w:pPr>
    </w:p>
    <w:p w:rsidR="003A21B4" w:rsidRPr="002C11A8" w:rsidRDefault="003A21B4" w:rsidP="002C11A8">
      <w:pPr>
        <w:pStyle w:val="a4"/>
        <w:numPr>
          <w:ilvl w:val="0"/>
          <w:numId w:val="5"/>
        </w:numPr>
        <w:spacing w:after="0" w:line="300" w:lineRule="auto"/>
        <w:jc w:val="both"/>
        <w:rPr>
          <w:rFonts w:ascii="Times New Roman" w:hAnsi="Times New Roman" w:cs="Times New Roman"/>
          <w:b/>
          <w:sz w:val="28"/>
          <w:szCs w:val="28"/>
        </w:rPr>
      </w:pPr>
      <w:r w:rsidRPr="002C11A8">
        <w:rPr>
          <w:rFonts w:ascii="Times New Roman" w:hAnsi="Times New Roman" w:cs="Times New Roman"/>
          <w:b/>
          <w:sz w:val="28"/>
          <w:szCs w:val="28"/>
        </w:rPr>
        <w:t>Список литературы</w:t>
      </w:r>
    </w:p>
    <w:p w:rsidR="00DE2FB7" w:rsidRPr="00E2464B" w:rsidRDefault="00DE2FB7" w:rsidP="002F4789">
      <w:pPr>
        <w:pStyle w:val="a4"/>
        <w:numPr>
          <w:ilvl w:val="0"/>
          <w:numId w:val="4"/>
        </w:numPr>
        <w:tabs>
          <w:tab w:val="left" w:pos="-3402"/>
        </w:tabs>
        <w:spacing w:after="0" w:line="300" w:lineRule="auto"/>
        <w:jc w:val="both"/>
        <w:rPr>
          <w:rFonts w:ascii="Times New Roman" w:eastAsia="Times New Roman" w:hAnsi="Times New Roman" w:cs="Times New Roman"/>
          <w:i/>
          <w:iCs/>
          <w:sz w:val="28"/>
          <w:szCs w:val="28"/>
          <w:shd w:val="clear" w:color="auto" w:fill="FFFFFF"/>
          <w:lang w:eastAsia="ru-RU"/>
        </w:rPr>
      </w:pPr>
      <w:r w:rsidRPr="00E2464B">
        <w:rPr>
          <w:rFonts w:ascii="Times New Roman" w:hAnsi="Times New Roman" w:cs="Times New Roman"/>
          <w:sz w:val="28"/>
          <w:szCs w:val="28"/>
        </w:rPr>
        <w:lastRenderedPageBreak/>
        <w:t xml:space="preserve">Романова Е.В., Мельничук В.Г.  « Современная концепция  управления болезнью»,  перевод с сайта  </w:t>
      </w:r>
      <w:hyperlink r:id="rId8" w:history="1">
        <w:r w:rsidRPr="00E2464B">
          <w:rPr>
            <w:rFonts w:ascii="Times New Roman" w:eastAsia="Times New Roman" w:hAnsi="Times New Roman" w:cs="Times New Roman"/>
            <w:iCs/>
            <w:sz w:val="28"/>
            <w:szCs w:val="28"/>
            <w:shd w:val="clear" w:color="auto" w:fill="FFFFFF"/>
            <w:lang w:val="en-US" w:eastAsia="ru-RU"/>
          </w:rPr>
          <w:t>Disease</w:t>
        </w:r>
        <w:r w:rsidRPr="00E2464B">
          <w:rPr>
            <w:rFonts w:ascii="Times New Roman" w:eastAsia="Times New Roman" w:hAnsi="Times New Roman" w:cs="Times New Roman"/>
            <w:iCs/>
            <w:sz w:val="28"/>
            <w:szCs w:val="28"/>
            <w:shd w:val="clear" w:color="auto" w:fill="FFFFFF"/>
            <w:lang w:eastAsia="ru-RU"/>
          </w:rPr>
          <w:t xml:space="preserve"> </w:t>
        </w:r>
        <w:r w:rsidRPr="00E2464B">
          <w:rPr>
            <w:rFonts w:ascii="Times New Roman" w:eastAsia="Times New Roman" w:hAnsi="Times New Roman" w:cs="Times New Roman"/>
            <w:iCs/>
            <w:sz w:val="28"/>
            <w:szCs w:val="28"/>
            <w:shd w:val="clear" w:color="auto" w:fill="FFFFFF"/>
            <w:lang w:val="en-US" w:eastAsia="ru-RU"/>
          </w:rPr>
          <w:t>Management</w:t>
        </w:r>
        <w:r w:rsidRPr="00E2464B">
          <w:rPr>
            <w:rFonts w:ascii="Times New Roman" w:eastAsia="Times New Roman" w:hAnsi="Times New Roman" w:cs="Times New Roman"/>
            <w:iCs/>
            <w:sz w:val="28"/>
            <w:szCs w:val="28"/>
            <w:shd w:val="clear" w:color="auto" w:fill="FFFFFF"/>
            <w:lang w:eastAsia="ru-RU"/>
          </w:rPr>
          <w:t xml:space="preserve"> </w:t>
        </w:r>
        <w:r w:rsidRPr="00E2464B">
          <w:rPr>
            <w:rFonts w:ascii="Times New Roman" w:eastAsia="Times New Roman" w:hAnsi="Times New Roman" w:cs="Times New Roman"/>
            <w:iCs/>
            <w:sz w:val="28"/>
            <w:szCs w:val="28"/>
            <w:shd w:val="clear" w:color="auto" w:fill="FFFFFF"/>
            <w:lang w:val="en-US" w:eastAsia="ru-RU"/>
          </w:rPr>
          <w:t>Association</w:t>
        </w:r>
        <w:r w:rsidRPr="00E2464B">
          <w:rPr>
            <w:rFonts w:ascii="Times New Roman" w:eastAsia="Times New Roman" w:hAnsi="Times New Roman" w:cs="Times New Roman"/>
            <w:iCs/>
            <w:sz w:val="28"/>
            <w:szCs w:val="28"/>
            <w:shd w:val="clear" w:color="auto" w:fill="FFFFFF"/>
            <w:lang w:eastAsia="ru-RU"/>
          </w:rPr>
          <w:t xml:space="preserve"> </w:t>
        </w:r>
        <w:r w:rsidRPr="00E2464B">
          <w:rPr>
            <w:rFonts w:ascii="Times New Roman" w:eastAsia="Times New Roman" w:hAnsi="Times New Roman" w:cs="Times New Roman"/>
            <w:iCs/>
            <w:sz w:val="28"/>
            <w:szCs w:val="28"/>
            <w:shd w:val="clear" w:color="auto" w:fill="FFFFFF"/>
            <w:lang w:val="en-US" w:eastAsia="ru-RU"/>
          </w:rPr>
          <w:t>of</w:t>
        </w:r>
        <w:r w:rsidRPr="00E2464B">
          <w:rPr>
            <w:rFonts w:ascii="Times New Roman" w:eastAsia="Times New Roman" w:hAnsi="Times New Roman" w:cs="Times New Roman"/>
            <w:iCs/>
            <w:sz w:val="28"/>
            <w:szCs w:val="28"/>
            <w:shd w:val="clear" w:color="auto" w:fill="FFFFFF"/>
            <w:lang w:eastAsia="ru-RU"/>
          </w:rPr>
          <w:t xml:space="preserve"> </w:t>
        </w:r>
        <w:r w:rsidRPr="00E2464B">
          <w:rPr>
            <w:rFonts w:ascii="Times New Roman" w:eastAsia="Times New Roman" w:hAnsi="Times New Roman" w:cs="Times New Roman"/>
            <w:iCs/>
            <w:sz w:val="28"/>
            <w:szCs w:val="28"/>
            <w:shd w:val="clear" w:color="auto" w:fill="FFFFFF"/>
            <w:lang w:val="en-US" w:eastAsia="ru-RU"/>
          </w:rPr>
          <w:t>America</w:t>
        </w:r>
        <w:r w:rsidRPr="00E2464B">
          <w:rPr>
            <w:rFonts w:ascii="Times New Roman" w:eastAsia="Times New Roman" w:hAnsi="Times New Roman" w:cs="Times New Roman"/>
            <w:iCs/>
            <w:sz w:val="28"/>
            <w:szCs w:val="28"/>
            <w:shd w:val="clear" w:color="auto" w:fill="FFFFFF"/>
            <w:lang w:eastAsia="ru-RU"/>
          </w:rPr>
          <w:t xml:space="preserve"> /</w:t>
        </w:r>
        <w:r w:rsidRPr="00E2464B">
          <w:rPr>
            <w:rFonts w:ascii="Times New Roman" w:eastAsia="Times New Roman" w:hAnsi="Times New Roman" w:cs="Times New Roman"/>
            <w:iCs/>
            <w:sz w:val="28"/>
            <w:szCs w:val="28"/>
            <w:shd w:val="clear" w:color="auto" w:fill="FFFFFF"/>
            <w:lang w:val="en-US" w:eastAsia="ru-RU"/>
          </w:rPr>
          <w:t>DMAA</w:t>
        </w:r>
        <w:r w:rsidRPr="00E2464B">
          <w:rPr>
            <w:rFonts w:ascii="Times New Roman" w:eastAsia="Times New Roman" w:hAnsi="Times New Roman" w:cs="Times New Roman"/>
            <w:iCs/>
            <w:sz w:val="28"/>
            <w:szCs w:val="28"/>
            <w:shd w:val="clear" w:color="auto" w:fill="FFFFFF"/>
            <w:lang w:eastAsia="ru-RU"/>
          </w:rPr>
          <w:t>.</w:t>
        </w:r>
        <w:r w:rsidRPr="00E2464B">
          <w:rPr>
            <w:rFonts w:ascii="Times New Roman" w:eastAsia="Times New Roman" w:hAnsi="Times New Roman" w:cs="Times New Roman"/>
            <w:iCs/>
            <w:sz w:val="28"/>
            <w:szCs w:val="28"/>
            <w:shd w:val="clear" w:color="auto" w:fill="FFFFFF"/>
            <w:lang w:val="en-US" w:eastAsia="ru-RU"/>
          </w:rPr>
          <w:t>org</w:t>
        </w:r>
        <w:r w:rsidRPr="00E2464B">
          <w:rPr>
            <w:rFonts w:ascii="Times New Roman" w:eastAsia="Times New Roman" w:hAnsi="Times New Roman" w:cs="Times New Roman"/>
            <w:iCs/>
            <w:sz w:val="28"/>
            <w:szCs w:val="28"/>
            <w:shd w:val="clear" w:color="auto" w:fill="FFFFFF"/>
            <w:lang w:eastAsia="ru-RU"/>
          </w:rPr>
          <w:t>/</w:t>
        </w:r>
      </w:hyperlink>
      <w:r w:rsidRPr="00E2464B">
        <w:rPr>
          <w:rFonts w:ascii="Times New Roman" w:eastAsia="Times New Roman" w:hAnsi="Times New Roman" w:cs="Times New Roman"/>
          <w:i/>
          <w:iCs/>
          <w:sz w:val="28"/>
          <w:szCs w:val="28"/>
          <w:shd w:val="clear" w:color="auto" w:fill="FFFFFF"/>
          <w:lang w:val="en-US" w:eastAsia="ru-RU"/>
        </w:rPr>
        <w:t> </w:t>
      </w:r>
    </w:p>
    <w:p w:rsidR="00A77BAE" w:rsidRPr="00E2464B" w:rsidRDefault="00BB51DF" w:rsidP="002F4789">
      <w:pPr>
        <w:pStyle w:val="a4"/>
        <w:numPr>
          <w:ilvl w:val="0"/>
          <w:numId w:val="4"/>
        </w:numPr>
        <w:tabs>
          <w:tab w:val="left" w:pos="-3402"/>
        </w:tabs>
        <w:spacing w:after="0" w:line="300" w:lineRule="auto"/>
        <w:jc w:val="both"/>
        <w:rPr>
          <w:rFonts w:ascii="Times New Roman" w:eastAsia="Times New Roman" w:hAnsi="Times New Roman" w:cs="Times New Roman"/>
          <w:iCs/>
          <w:sz w:val="28"/>
          <w:szCs w:val="28"/>
          <w:shd w:val="clear" w:color="auto" w:fill="FFFFFF"/>
          <w:lang w:eastAsia="ru-RU"/>
        </w:rPr>
      </w:pPr>
      <w:r w:rsidRPr="00E2464B">
        <w:rPr>
          <w:rFonts w:ascii="Times New Roman" w:eastAsia="Times New Roman" w:hAnsi="Times New Roman" w:cs="Times New Roman"/>
          <w:iCs/>
          <w:sz w:val="28"/>
          <w:szCs w:val="28"/>
          <w:shd w:val="clear" w:color="auto" w:fill="FFFFFF"/>
          <w:lang w:eastAsia="ru-RU"/>
        </w:rPr>
        <w:t xml:space="preserve">Полуничева Е.В. </w:t>
      </w:r>
      <w:r w:rsidR="00A77BAE" w:rsidRPr="00E2464B">
        <w:rPr>
          <w:rFonts w:ascii="Times New Roman" w:eastAsia="Times New Roman" w:hAnsi="Times New Roman" w:cs="Times New Roman"/>
          <w:iCs/>
          <w:sz w:val="28"/>
          <w:szCs w:val="28"/>
          <w:shd w:val="clear" w:color="auto" w:fill="FFFFFF"/>
          <w:lang w:eastAsia="ru-RU"/>
        </w:rPr>
        <w:t>"Ближайшие и отдаленные результаты обучения больных гипертонической болезнью в ""Школе пациента"</w:t>
      </w:r>
      <w:r w:rsidRPr="00E2464B">
        <w:rPr>
          <w:rFonts w:ascii="Times New Roman" w:eastAsia="Times New Roman" w:hAnsi="Times New Roman" w:cs="Times New Roman"/>
          <w:iCs/>
          <w:sz w:val="28"/>
          <w:szCs w:val="28"/>
          <w:shd w:val="clear" w:color="auto" w:fill="FFFFFF"/>
          <w:lang w:eastAsia="ru-RU"/>
        </w:rPr>
        <w:t>, автореф. к.м.н.</w:t>
      </w:r>
    </w:p>
    <w:p w:rsidR="00631319" w:rsidRPr="00E2464B" w:rsidRDefault="00BB51DF" w:rsidP="002F4789">
      <w:pPr>
        <w:pStyle w:val="a4"/>
        <w:numPr>
          <w:ilvl w:val="0"/>
          <w:numId w:val="4"/>
        </w:numPr>
        <w:tabs>
          <w:tab w:val="left" w:pos="-3402"/>
        </w:tabs>
        <w:spacing w:after="0" w:line="300" w:lineRule="auto"/>
        <w:jc w:val="both"/>
        <w:rPr>
          <w:rFonts w:ascii="Times New Roman" w:hAnsi="Times New Roman" w:cs="Times New Roman"/>
          <w:sz w:val="28"/>
          <w:szCs w:val="28"/>
        </w:rPr>
      </w:pPr>
      <w:r w:rsidRPr="00E2464B">
        <w:rPr>
          <w:rFonts w:ascii="Times New Roman" w:eastAsia="Times New Roman" w:hAnsi="Times New Roman" w:cs="Times New Roman"/>
          <w:iCs/>
          <w:sz w:val="28"/>
          <w:szCs w:val="28"/>
          <w:shd w:val="clear" w:color="auto" w:fill="FFFFFF"/>
          <w:lang w:eastAsia="ru-RU"/>
        </w:rPr>
        <w:t>Ушакова С.Е. «</w:t>
      </w:r>
      <w:r w:rsidRPr="00E2464B">
        <w:rPr>
          <w:rFonts w:ascii="Times New Roman" w:hAnsi="Times New Roman" w:cs="Times New Roman"/>
          <w:color w:val="000000"/>
          <w:sz w:val="28"/>
          <w:szCs w:val="28"/>
          <w:shd w:val="clear" w:color="auto" w:fill="FFFFFF"/>
        </w:rPr>
        <w:t>Клинико-экономическое обоснование системы обучения пациентов с артериальной гипертонией», автореф. к.м.н.</w:t>
      </w:r>
    </w:p>
    <w:p w:rsidR="00FC032A" w:rsidRPr="00FC032A" w:rsidRDefault="00631319" w:rsidP="00E2464B">
      <w:pPr>
        <w:pStyle w:val="a4"/>
        <w:numPr>
          <w:ilvl w:val="0"/>
          <w:numId w:val="4"/>
        </w:numPr>
        <w:tabs>
          <w:tab w:val="left" w:pos="-3402"/>
        </w:tabs>
        <w:spacing w:after="0" w:line="300" w:lineRule="auto"/>
        <w:rPr>
          <w:rFonts w:ascii="Times New Roman" w:hAnsi="Times New Roman" w:cs="Times New Roman"/>
        </w:rPr>
      </w:pPr>
      <w:r w:rsidRPr="00E2464B">
        <w:rPr>
          <w:rFonts w:ascii="Times New Roman" w:hAnsi="Times New Roman" w:cs="Times New Roman"/>
          <w:color w:val="000000"/>
          <w:sz w:val="28"/>
          <w:szCs w:val="28"/>
          <w:lang w:val="en-US"/>
        </w:rPr>
        <w:t>International Diabetes Federation</w:t>
      </w:r>
      <w:r w:rsidR="00E2464B" w:rsidRPr="00E2464B">
        <w:rPr>
          <w:rFonts w:ascii="Times New Roman" w:hAnsi="Times New Roman" w:cs="Times New Roman"/>
          <w:color w:val="000000"/>
          <w:sz w:val="28"/>
          <w:szCs w:val="28"/>
          <w:lang w:val="en-US"/>
        </w:rPr>
        <w:t xml:space="preserve"> :International Curriculum For Diabetes Professional Education, 2</w:t>
      </w:r>
      <w:r w:rsidR="00E2464B" w:rsidRPr="00E2464B">
        <w:rPr>
          <w:rFonts w:ascii="Times New Roman" w:hAnsi="Times New Roman" w:cs="Times New Roman"/>
          <w:color w:val="000000"/>
          <w:sz w:val="28"/>
          <w:szCs w:val="28"/>
          <w:vertAlign w:val="superscript"/>
          <w:lang w:val="en-US"/>
        </w:rPr>
        <w:t>nd</w:t>
      </w:r>
      <w:r w:rsidR="00E2464B" w:rsidRPr="00E2464B">
        <w:rPr>
          <w:rFonts w:ascii="Times New Roman" w:hAnsi="Times New Roman" w:cs="Times New Roman"/>
          <w:color w:val="000000"/>
          <w:sz w:val="28"/>
          <w:szCs w:val="28"/>
          <w:lang w:val="en-US"/>
        </w:rPr>
        <w:t xml:space="preserve"> Ed.</w:t>
      </w:r>
      <w:r w:rsidRPr="00E2464B">
        <w:rPr>
          <w:rFonts w:ascii="Times New Roman" w:hAnsi="Times New Roman" w:cs="Times New Roman"/>
          <w:color w:val="000000"/>
          <w:sz w:val="28"/>
          <w:szCs w:val="28"/>
          <w:lang w:val="en-US"/>
        </w:rPr>
        <w:t xml:space="preserve"> </w:t>
      </w:r>
      <w:r w:rsidR="00E2464B" w:rsidRPr="00E2464B">
        <w:rPr>
          <w:rFonts w:ascii="Times New Roman" w:hAnsi="Times New Roman" w:cs="Times New Roman"/>
          <w:color w:val="000000"/>
          <w:sz w:val="28"/>
          <w:szCs w:val="28"/>
          <w:lang w:val="en-US"/>
        </w:rPr>
        <w:t>Brussels</w:t>
      </w:r>
      <w:r w:rsidR="00E2464B" w:rsidRPr="00E2464B">
        <w:rPr>
          <w:rFonts w:ascii="Times New Roman" w:hAnsi="Times New Roman" w:cs="Times New Roman"/>
          <w:color w:val="000000"/>
          <w:sz w:val="28"/>
          <w:szCs w:val="28"/>
        </w:rPr>
        <w:t xml:space="preserve">, 2008. </w:t>
      </w:r>
      <w:r w:rsidRPr="00E2464B">
        <w:rPr>
          <w:rFonts w:ascii="Times New Roman" w:hAnsi="Times New Roman" w:cs="Times New Roman"/>
          <w:color w:val="000000"/>
          <w:sz w:val="28"/>
          <w:szCs w:val="28"/>
        </w:rPr>
        <w:t>Роль медицинских работников в уходе, обучении и лечении больных сахарным диабетом</w:t>
      </w:r>
      <w:r w:rsidR="00E2464B" w:rsidRPr="00E2464B">
        <w:rPr>
          <w:rFonts w:ascii="Times New Roman" w:hAnsi="Times New Roman" w:cs="Times New Roman"/>
          <w:color w:val="000000"/>
          <w:sz w:val="28"/>
          <w:szCs w:val="28"/>
        </w:rPr>
        <w:t>, перев.</w:t>
      </w:r>
    </w:p>
    <w:p w:rsidR="00FC032A" w:rsidRPr="00FF7277" w:rsidRDefault="00FC032A" w:rsidP="00FC032A">
      <w:pPr>
        <w:pStyle w:val="a4"/>
        <w:numPr>
          <w:ilvl w:val="0"/>
          <w:numId w:val="4"/>
        </w:numPr>
        <w:tabs>
          <w:tab w:val="left" w:pos="-3402"/>
        </w:tabs>
        <w:spacing w:after="0" w:line="300" w:lineRule="auto"/>
        <w:rPr>
          <w:rFonts w:ascii="Times New Roman" w:hAnsi="Times New Roman" w:cs="Times New Roman"/>
          <w:lang w:val="en-US"/>
        </w:rPr>
      </w:pPr>
      <w:r w:rsidRPr="00FC032A">
        <w:rPr>
          <w:rFonts w:ascii="Times New Roman" w:hAnsi="Times New Roman" w:cs="Times New Roman"/>
          <w:color w:val="000000"/>
          <w:sz w:val="24"/>
          <w:szCs w:val="24"/>
          <w:lang w:val="en-US"/>
        </w:rPr>
        <w:t>Farquhar JW, Fortmann SP, Flora JA, Taylor CB, Haskell WL, Williams PT, Maccoby N, Wood PD. Effects of community-wide education on cardiovascular disease risk factors: the Stanford Five-City Project. JAMA.</w:t>
      </w:r>
      <w:r w:rsidRPr="00FF7277">
        <w:rPr>
          <w:rFonts w:ascii="Times New Roman" w:hAnsi="Times New Roman" w:cs="Times New Roman"/>
          <w:color w:val="000000"/>
          <w:sz w:val="24"/>
          <w:szCs w:val="24"/>
          <w:lang w:val="en-US"/>
        </w:rPr>
        <w:t xml:space="preserve"> 1990;264:359 –365.</w:t>
      </w:r>
    </w:p>
    <w:p w:rsidR="00FC032A" w:rsidRPr="00FC032A" w:rsidRDefault="00FC032A" w:rsidP="00FC032A">
      <w:pPr>
        <w:pStyle w:val="a4"/>
        <w:numPr>
          <w:ilvl w:val="0"/>
          <w:numId w:val="4"/>
        </w:numPr>
        <w:tabs>
          <w:tab w:val="left" w:pos="-3402"/>
        </w:tabs>
        <w:spacing w:after="0" w:line="300" w:lineRule="auto"/>
        <w:rPr>
          <w:rFonts w:ascii="Times New Roman" w:hAnsi="Times New Roman" w:cs="Times New Roman"/>
        </w:rPr>
      </w:pPr>
      <w:r w:rsidRPr="00FC032A">
        <w:rPr>
          <w:rFonts w:ascii="Times New Roman" w:hAnsi="Times New Roman" w:cs="Times New Roman"/>
          <w:color w:val="000000"/>
          <w:sz w:val="24"/>
          <w:szCs w:val="24"/>
          <w:lang w:val="en-US"/>
        </w:rPr>
        <w:t>Luepker</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RV</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Murray</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DM</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Jacobs</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DR</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Mittelmark</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MB</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Bracht</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N</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Carlaw</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R</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Crow</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R</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Elmer</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P</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Finnegan</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J</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Folsom</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AR</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Grimm</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R</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Hannan</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PJ</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Jeffery</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R</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Lando</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H</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McGovern</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P</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Mullis</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R</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Perry</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CL</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Pechacek</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T</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Pirie</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P</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Sprafka</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JM</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Weisbrod</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R</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Blackburn</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lang w:val="en-US"/>
        </w:rPr>
        <w:t>H</w:t>
      </w:r>
      <w:r w:rsidRPr="00270012">
        <w:rPr>
          <w:rFonts w:ascii="Times New Roman" w:hAnsi="Times New Roman" w:cs="Times New Roman"/>
          <w:color w:val="000000"/>
          <w:sz w:val="24"/>
          <w:szCs w:val="24"/>
          <w:lang w:val="en-US"/>
        </w:rPr>
        <w:t xml:space="preserve">.  </w:t>
      </w:r>
      <w:r w:rsidRPr="00FC032A">
        <w:rPr>
          <w:rFonts w:ascii="Times New Roman" w:hAnsi="Times New Roman" w:cs="Times New Roman"/>
          <w:color w:val="000000"/>
          <w:sz w:val="24"/>
          <w:szCs w:val="24"/>
        </w:rPr>
        <w:t>С</w:t>
      </w:r>
      <w:r w:rsidRPr="00FC032A">
        <w:rPr>
          <w:rFonts w:ascii="Times New Roman" w:hAnsi="Times New Roman" w:cs="Times New Roman"/>
          <w:color w:val="000000"/>
          <w:sz w:val="24"/>
          <w:szCs w:val="24"/>
          <w:lang w:val="en-US"/>
        </w:rPr>
        <w:t>ommunity education for cardiovascular disease prevention: risk factor changes in the Minnesota Heart Health Program. Am J Public Health.</w:t>
      </w:r>
      <w:r w:rsidRPr="00FC032A">
        <w:rPr>
          <w:rFonts w:ascii="Times New Roman" w:hAnsi="Times New Roman" w:cs="Times New Roman"/>
          <w:color w:val="000000"/>
          <w:sz w:val="24"/>
          <w:szCs w:val="24"/>
        </w:rPr>
        <w:t xml:space="preserve"> 1994;84:1383–1393.</w:t>
      </w:r>
    </w:p>
    <w:p w:rsidR="009932A0" w:rsidRPr="009932A0" w:rsidRDefault="00FC032A" w:rsidP="00FC032A">
      <w:pPr>
        <w:pStyle w:val="a4"/>
        <w:numPr>
          <w:ilvl w:val="0"/>
          <w:numId w:val="4"/>
        </w:numPr>
        <w:tabs>
          <w:tab w:val="left" w:pos="-3402"/>
        </w:tabs>
        <w:spacing w:after="0" w:line="300" w:lineRule="auto"/>
        <w:rPr>
          <w:rFonts w:ascii="Times New Roman" w:hAnsi="Times New Roman" w:cs="Times New Roman"/>
          <w:lang w:val="en-US"/>
        </w:rPr>
      </w:pPr>
      <w:r w:rsidRPr="00FC032A">
        <w:rPr>
          <w:rFonts w:ascii="Times New Roman" w:hAnsi="Times New Roman" w:cs="Times New Roman"/>
          <w:color w:val="000000"/>
          <w:sz w:val="24"/>
          <w:szCs w:val="24"/>
          <w:lang w:val="en-US"/>
        </w:rPr>
        <w:t>Tuomilehto J, Nissinen A, Wolf E, Geboers J, Piha T, Puska P. Effectiveness of treatment with antihypertensive drugs and trends in mortality from stroke in the community. BMJ. 1985;291:857– 861.</w:t>
      </w:r>
    </w:p>
    <w:p w:rsidR="009932A0" w:rsidRPr="009932A0" w:rsidRDefault="009932A0" w:rsidP="009932A0">
      <w:pPr>
        <w:pStyle w:val="a4"/>
        <w:numPr>
          <w:ilvl w:val="0"/>
          <w:numId w:val="4"/>
        </w:numPr>
        <w:tabs>
          <w:tab w:val="left" w:pos="-3402"/>
        </w:tabs>
        <w:spacing w:after="0" w:line="300" w:lineRule="auto"/>
        <w:rPr>
          <w:rFonts w:ascii="Times New Roman" w:hAnsi="Times New Roman" w:cs="Times New Roman"/>
          <w:lang w:val="en-US"/>
        </w:rPr>
      </w:pPr>
      <w:r w:rsidRPr="009932A0">
        <w:rPr>
          <w:rFonts w:ascii="Times New Roman" w:hAnsi="Times New Roman" w:cs="Times New Roman"/>
          <w:color w:val="000000"/>
          <w:sz w:val="24"/>
          <w:szCs w:val="24"/>
          <w:lang w:val="en-US"/>
        </w:rPr>
        <w:t>WHO (World Health Organization). 2001. Macroeconomics and Health: Investing in Health for Economic Development—Report of the Commission on Macroeconomics and Health. Geneva: WHO.</w:t>
      </w:r>
      <w:r w:rsidRPr="00FF7277">
        <w:rPr>
          <w:rFonts w:ascii="Times New Roman" w:hAnsi="Times New Roman" w:cs="Times New Roman"/>
          <w:color w:val="000000"/>
          <w:sz w:val="24"/>
          <w:szCs w:val="24"/>
          <w:lang w:val="en-US"/>
        </w:rPr>
        <w:t xml:space="preserve"> </w:t>
      </w:r>
      <w:hyperlink r:id="rId9" w:history="1">
        <w:r w:rsidRPr="004D0C8B">
          <w:rPr>
            <w:rStyle w:val="a9"/>
            <w:rFonts w:ascii="Times New Roman" w:hAnsi="Times New Roman" w:cs="Times New Roman"/>
            <w:sz w:val="24"/>
            <w:szCs w:val="24"/>
            <w:lang w:val="en-US"/>
          </w:rPr>
          <w:t>http://www.cmhealth.org/</w:t>
        </w:r>
      </w:hyperlink>
      <w:r w:rsidRPr="009932A0">
        <w:rPr>
          <w:rFonts w:ascii="Times New Roman" w:hAnsi="Times New Roman" w:cs="Times New Roman"/>
          <w:color w:val="000000"/>
          <w:sz w:val="24"/>
          <w:szCs w:val="24"/>
          <w:lang w:val="en-US"/>
        </w:rPr>
        <w:t>.</w:t>
      </w:r>
    </w:p>
    <w:p w:rsidR="009932A0" w:rsidRPr="009932A0" w:rsidRDefault="009932A0" w:rsidP="009932A0">
      <w:pPr>
        <w:pStyle w:val="a4"/>
        <w:numPr>
          <w:ilvl w:val="0"/>
          <w:numId w:val="4"/>
        </w:numPr>
        <w:tabs>
          <w:tab w:val="left" w:pos="-3402"/>
        </w:tabs>
        <w:spacing w:after="0" w:line="300" w:lineRule="auto"/>
        <w:rPr>
          <w:rFonts w:ascii="Times New Roman" w:hAnsi="Times New Roman" w:cs="Times New Roman"/>
          <w:color w:val="000000"/>
          <w:sz w:val="24"/>
          <w:szCs w:val="24"/>
          <w:lang w:val="en-US"/>
        </w:rPr>
      </w:pPr>
      <w:r w:rsidRPr="009932A0">
        <w:rPr>
          <w:rFonts w:ascii="Times New Roman" w:hAnsi="Times New Roman" w:cs="Times New Roman"/>
          <w:color w:val="000000"/>
          <w:sz w:val="24"/>
          <w:szCs w:val="24"/>
          <w:lang w:val="en-US"/>
        </w:rPr>
        <w:t>2002. World Health Report 2002: Reducing Risks, Promoting Healthy Life. Geneva: WHO.</w:t>
      </w:r>
    </w:p>
    <w:p w:rsidR="009932A0" w:rsidRPr="009932A0" w:rsidRDefault="009932A0" w:rsidP="009932A0">
      <w:pPr>
        <w:pStyle w:val="a4"/>
        <w:numPr>
          <w:ilvl w:val="0"/>
          <w:numId w:val="4"/>
        </w:numPr>
        <w:tabs>
          <w:tab w:val="left" w:pos="-3402"/>
        </w:tabs>
        <w:spacing w:after="0" w:line="300" w:lineRule="auto"/>
        <w:rPr>
          <w:rFonts w:ascii="Times New Roman" w:hAnsi="Times New Roman" w:cs="Times New Roman"/>
          <w:color w:val="000000"/>
          <w:sz w:val="24"/>
          <w:szCs w:val="24"/>
          <w:lang w:val="en-US"/>
        </w:rPr>
      </w:pPr>
      <w:r w:rsidRPr="009932A0">
        <w:rPr>
          <w:rFonts w:ascii="Times New Roman" w:hAnsi="Times New Roman" w:cs="Times New Roman"/>
          <w:color w:val="000000"/>
          <w:sz w:val="24"/>
          <w:szCs w:val="24"/>
          <w:lang w:val="en-US"/>
        </w:rPr>
        <w:t>2003a. Adherence to Long-Term Therapies: Evidence for Action. Geneva: WHO.</w:t>
      </w:r>
    </w:p>
    <w:p w:rsidR="009932A0" w:rsidRPr="009932A0" w:rsidRDefault="009932A0" w:rsidP="009932A0">
      <w:pPr>
        <w:pStyle w:val="a4"/>
        <w:numPr>
          <w:ilvl w:val="0"/>
          <w:numId w:val="4"/>
        </w:numPr>
        <w:tabs>
          <w:tab w:val="left" w:pos="-3402"/>
        </w:tabs>
        <w:spacing w:after="0" w:line="300" w:lineRule="auto"/>
        <w:rPr>
          <w:rFonts w:ascii="Times New Roman" w:hAnsi="Times New Roman" w:cs="Times New Roman"/>
          <w:lang w:val="en-US"/>
        </w:rPr>
      </w:pPr>
      <w:r w:rsidRPr="009932A0">
        <w:rPr>
          <w:rFonts w:ascii="Times New Roman" w:hAnsi="Times New Roman" w:cs="Times New Roman"/>
          <w:color w:val="000000"/>
          <w:sz w:val="24"/>
          <w:szCs w:val="24"/>
          <w:lang w:val="en-US"/>
        </w:rPr>
        <w:t>2003b. Diet, Nutrition, and the Prevention of Chronic Diseases. Geneva: WHO.</w:t>
      </w:r>
    </w:p>
    <w:p w:rsidR="009932A0" w:rsidRPr="009932A0" w:rsidRDefault="009932A0" w:rsidP="009932A0">
      <w:pPr>
        <w:pStyle w:val="a4"/>
        <w:numPr>
          <w:ilvl w:val="0"/>
          <w:numId w:val="4"/>
        </w:numPr>
        <w:tabs>
          <w:tab w:val="left" w:pos="-3402"/>
        </w:tabs>
        <w:spacing w:after="0" w:line="300" w:lineRule="auto"/>
        <w:rPr>
          <w:rFonts w:ascii="Times New Roman" w:hAnsi="Times New Roman" w:cs="Times New Roman"/>
          <w:lang w:val="en-US"/>
        </w:rPr>
      </w:pPr>
      <w:r w:rsidRPr="009932A0">
        <w:rPr>
          <w:rFonts w:ascii="Times New Roman" w:hAnsi="Times New Roman" w:cs="Times New Roman"/>
          <w:color w:val="000000"/>
          <w:sz w:val="24"/>
          <w:szCs w:val="24"/>
          <w:lang w:val="en-US"/>
        </w:rPr>
        <w:t>Disease Control Priorities in Developing Countries, 2</w:t>
      </w:r>
      <w:r>
        <w:rPr>
          <w:rFonts w:ascii="Times New Roman" w:hAnsi="Times New Roman" w:cs="Times New Roman"/>
          <w:color w:val="000000"/>
          <w:sz w:val="24"/>
          <w:szCs w:val="24"/>
          <w:lang w:val="en-US"/>
        </w:rPr>
        <w:t>nd</w:t>
      </w:r>
      <w:r w:rsidRPr="009932A0">
        <w:rPr>
          <w:rFonts w:ascii="Times New Roman" w:hAnsi="Times New Roman" w:cs="Times New Roman"/>
          <w:color w:val="000000"/>
          <w:sz w:val="24"/>
          <w:szCs w:val="24"/>
          <w:lang w:val="en-US"/>
        </w:rPr>
        <w:t xml:space="preserve"> E</w:t>
      </w:r>
      <w:r>
        <w:rPr>
          <w:rFonts w:ascii="Times New Roman" w:hAnsi="Times New Roman" w:cs="Times New Roman"/>
          <w:color w:val="000000"/>
          <w:sz w:val="24"/>
          <w:szCs w:val="24"/>
          <w:lang w:val="en-US"/>
        </w:rPr>
        <w:t xml:space="preserve">d, </w:t>
      </w:r>
      <w:r w:rsidRPr="009932A0">
        <w:rPr>
          <w:rFonts w:ascii="Times New Roman" w:hAnsi="Times New Roman" w:cs="Times New Roman"/>
          <w:color w:val="000000"/>
          <w:sz w:val="24"/>
          <w:szCs w:val="24"/>
          <w:lang w:val="en-US"/>
        </w:rPr>
        <w:t>2006 The International Bank for Reconstruction and Development / The World Bank</w:t>
      </w:r>
    </w:p>
    <w:p w:rsidR="003378DD" w:rsidRPr="003378DD" w:rsidRDefault="009932A0" w:rsidP="009932A0">
      <w:pPr>
        <w:pStyle w:val="a4"/>
        <w:numPr>
          <w:ilvl w:val="0"/>
          <w:numId w:val="4"/>
        </w:numPr>
        <w:tabs>
          <w:tab w:val="left" w:pos="-3402"/>
        </w:tabs>
        <w:spacing w:after="0" w:line="300" w:lineRule="auto"/>
        <w:rPr>
          <w:rFonts w:ascii="Times New Roman" w:hAnsi="Times New Roman" w:cs="Times New Roman"/>
          <w:lang w:val="en-US"/>
        </w:rPr>
      </w:pPr>
      <w:r w:rsidRPr="009932A0">
        <w:rPr>
          <w:rFonts w:ascii="Times New Roman" w:hAnsi="Times New Roman" w:cs="Times New Roman"/>
          <w:color w:val="000000"/>
          <w:sz w:val="24"/>
          <w:szCs w:val="24"/>
          <w:lang w:val="en-US"/>
        </w:rPr>
        <w:t>Effects of a Long-term Hypertension Control Program on Stroke Incidence and Prevalence</w:t>
      </w:r>
      <w:r>
        <w:rPr>
          <w:rFonts w:ascii="Times New Roman" w:hAnsi="Times New Roman" w:cs="Times New Roman"/>
          <w:color w:val="000000"/>
          <w:sz w:val="24"/>
          <w:szCs w:val="24"/>
          <w:lang w:val="en-US"/>
        </w:rPr>
        <w:t xml:space="preserve"> </w:t>
      </w:r>
      <w:r w:rsidRPr="009932A0">
        <w:rPr>
          <w:rFonts w:ascii="Times New Roman" w:hAnsi="Times New Roman" w:cs="Times New Roman"/>
          <w:color w:val="000000"/>
          <w:sz w:val="24"/>
          <w:szCs w:val="24"/>
          <w:lang w:val="en-US"/>
        </w:rPr>
        <w:t>in a Rural Community in Northeastern Japan</w:t>
      </w:r>
      <w:r>
        <w:rPr>
          <w:rFonts w:ascii="Times New Roman" w:hAnsi="Times New Roman" w:cs="Times New Roman"/>
          <w:color w:val="000000"/>
          <w:sz w:val="24"/>
          <w:szCs w:val="24"/>
          <w:lang w:val="en-US"/>
        </w:rPr>
        <w:t xml:space="preserve">, </w:t>
      </w:r>
      <w:r w:rsidRPr="009932A0">
        <w:rPr>
          <w:rFonts w:ascii="Times New Roman" w:hAnsi="Times New Roman" w:cs="Times New Roman"/>
          <w:color w:val="000000"/>
          <w:sz w:val="24"/>
          <w:szCs w:val="24"/>
          <w:lang w:val="en-US"/>
        </w:rPr>
        <w:t>Hiroyasu Iso, Takashi Shimamoto, Yoshihiko Naito, Shinichi Sato, Akihiko Kitamura, Minoru</w:t>
      </w:r>
      <w:r>
        <w:rPr>
          <w:rFonts w:ascii="Times New Roman" w:hAnsi="Times New Roman" w:cs="Times New Roman"/>
          <w:color w:val="000000"/>
          <w:sz w:val="24"/>
          <w:szCs w:val="24"/>
          <w:lang w:val="en-US"/>
        </w:rPr>
        <w:t xml:space="preserve"> </w:t>
      </w:r>
      <w:r w:rsidRPr="009932A0">
        <w:rPr>
          <w:rFonts w:ascii="Times New Roman" w:hAnsi="Times New Roman" w:cs="Times New Roman"/>
          <w:color w:val="000000"/>
          <w:sz w:val="24"/>
          <w:szCs w:val="24"/>
          <w:lang w:val="en-US"/>
        </w:rPr>
        <w:t>Iida, Masamitsu Konishi, David R. Jacobs, Jr and Yoshio Komachi</w:t>
      </w:r>
      <w:r>
        <w:rPr>
          <w:rFonts w:ascii="Times New Roman" w:hAnsi="Times New Roman" w:cs="Times New Roman"/>
          <w:color w:val="000000"/>
          <w:sz w:val="24"/>
          <w:szCs w:val="24"/>
          <w:lang w:val="en-US"/>
        </w:rPr>
        <w:t xml:space="preserve">, </w:t>
      </w:r>
      <w:r w:rsidRPr="009932A0">
        <w:rPr>
          <w:rFonts w:ascii="Times New Roman" w:hAnsi="Times New Roman" w:cs="Times New Roman"/>
          <w:color w:val="000000"/>
          <w:sz w:val="24"/>
          <w:szCs w:val="24"/>
          <w:lang w:val="en-US"/>
        </w:rPr>
        <w:t>Stroke. 1998;29:1510-1518</w:t>
      </w:r>
    </w:p>
    <w:p w:rsidR="003378DD" w:rsidRPr="003378DD" w:rsidRDefault="003378DD" w:rsidP="003378DD">
      <w:pPr>
        <w:pStyle w:val="a4"/>
        <w:numPr>
          <w:ilvl w:val="0"/>
          <w:numId w:val="4"/>
        </w:numPr>
        <w:tabs>
          <w:tab w:val="left" w:pos="-3402"/>
        </w:tabs>
        <w:spacing w:after="0" w:line="300" w:lineRule="auto"/>
        <w:rPr>
          <w:rFonts w:ascii="Times New Roman" w:hAnsi="Times New Roman" w:cs="Times New Roman"/>
        </w:rPr>
      </w:pPr>
      <w:r w:rsidRPr="003378DD">
        <w:rPr>
          <w:rFonts w:ascii="Times New Roman" w:hAnsi="Times New Roman" w:cs="Times New Roman"/>
          <w:color w:val="000000"/>
          <w:sz w:val="24"/>
          <w:szCs w:val="24"/>
        </w:rPr>
        <w:t xml:space="preserve">Программы по управлению заболеванием для людей с диабетом в Германии: </w:t>
      </w:r>
      <w:r w:rsidRPr="003378DD">
        <w:rPr>
          <w:rFonts w:ascii="Times New Roman" w:hAnsi="Times New Roman" w:cs="Times New Roman"/>
          <w:color w:val="000000"/>
          <w:sz w:val="24"/>
          <w:szCs w:val="24"/>
          <w:lang w:val="en-US"/>
        </w:rPr>
        <w:t>r</w:t>
      </w:r>
      <w:r w:rsidRPr="003378DD">
        <w:rPr>
          <w:rFonts w:ascii="Times New Roman" w:hAnsi="Times New Roman" w:cs="Times New Roman"/>
          <w:color w:val="000000"/>
          <w:sz w:val="24"/>
          <w:szCs w:val="24"/>
        </w:rPr>
        <w:t xml:space="preserve">онцепция, применение и перспективы/ Хейнц Наджел, Томас Бэхринг, Вернер А Щербаум/ </w:t>
      </w:r>
      <w:r>
        <w:rPr>
          <w:rFonts w:ascii="Times New Roman" w:hAnsi="Times New Roman" w:cs="Times New Roman"/>
          <w:color w:val="000000"/>
          <w:sz w:val="24"/>
          <w:szCs w:val="24"/>
          <w:lang w:val="en-US"/>
        </w:rPr>
        <w:t>DiabetesVoice</w:t>
      </w:r>
      <w:r w:rsidRPr="003378DD">
        <w:rPr>
          <w:rFonts w:ascii="Times New Roman" w:hAnsi="Times New Roman" w:cs="Times New Roman"/>
          <w:color w:val="000000"/>
          <w:sz w:val="24"/>
          <w:szCs w:val="24"/>
        </w:rPr>
        <w:t>, 2008, #3</w:t>
      </w:r>
    </w:p>
    <w:p w:rsidR="00B95B35" w:rsidRPr="00B95B35" w:rsidRDefault="003378DD" w:rsidP="003378DD">
      <w:pPr>
        <w:pStyle w:val="a4"/>
        <w:numPr>
          <w:ilvl w:val="0"/>
          <w:numId w:val="4"/>
        </w:numPr>
        <w:tabs>
          <w:tab w:val="left" w:pos="-3402"/>
        </w:tabs>
        <w:spacing w:after="0" w:line="300" w:lineRule="auto"/>
        <w:rPr>
          <w:rFonts w:ascii="Times New Roman" w:hAnsi="Times New Roman" w:cs="Times New Roman"/>
          <w:lang w:val="en-US"/>
        </w:rPr>
      </w:pPr>
      <w:r w:rsidRPr="003378DD">
        <w:rPr>
          <w:rFonts w:ascii="Times New Roman" w:hAnsi="Times New Roman" w:cs="Times New Roman"/>
          <w:color w:val="000000"/>
          <w:sz w:val="24"/>
          <w:szCs w:val="24"/>
          <w:lang w:val="en-US"/>
        </w:rPr>
        <w:t>Nagel H, Baehring T, Scherbaum WA. Implementing Disease Management Programs for Type 2 Diabetes in Germany. Managed Care, 2006; Special issue: S50-S53.</w:t>
      </w:r>
    </w:p>
    <w:p w:rsidR="00B95B35" w:rsidRPr="00B95B35" w:rsidRDefault="00B95B35" w:rsidP="00B95B35">
      <w:pPr>
        <w:pStyle w:val="a4"/>
        <w:numPr>
          <w:ilvl w:val="0"/>
          <w:numId w:val="4"/>
        </w:numPr>
        <w:tabs>
          <w:tab w:val="left" w:pos="-3402"/>
        </w:tabs>
        <w:spacing w:after="0" w:line="300" w:lineRule="auto"/>
        <w:rPr>
          <w:rFonts w:ascii="Times New Roman" w:hAnsi="Times New Roman" w:cs="Times New Roman"/>
          <w:lang w:val="en-US"/>
        </w:rPr>
      </w:pPr>
      <w:r w:rsidRPr="00B95B35">
        <w:rPr>
          <w:rFonts w:ascii="Times New Roman" w:hAnsi="Times New Roman" w:cs="Times New Roman"/>
          <w:color w:val="000000"/>
          <w:sz w:val="24"/>
          <w:szCs w:val="24"/>
        </w:rPr>
        <w:lastRenderedPageBreak/>
        <w:t xml:space="preserve">Дедов И.И, Шестакова М.В. Значимость результатов исследования </w:t>
      </w:r>
      <w:r w:rsidRPr="00B95B35">
        <w:rPr>
          <w:rFonts w:ascii="Times New Roman" w:hAnsi="Times New Roman" w:cs="Times New Roman"/>
          <w:color w:val="000000"/>
          <w:sz w:val="24"/>
          <w:szCs w:val="24"/>
          <w:lang w:val="en-US"/>
        </w:rPr>
        <w:t>ADVANCE</w:t>
      </w:r>
      <w:r w:rsidRPr="00B95B35">
        <w:rPr>
          <w:rFonts w:ascii="Times New Roman" w:hAnsi="Times New Roman" w:cs="Times New Roman"/>
          <w:color w:val="000000"/>
          <w:sz w:val="24"/>
          <w:szCs w:val="24"/>
        </w:rPr>
        <w:t xml:space="preserve"> для контроля сахарного диабета в России // Сахарный диабет. </w:t>
      </w:r>
      <w:r w:rsidRPr="00B95B35">
        <w:rPr>
          <w:rFonts w:ascii="Times New Roman" w:hAnsi="Times New Roman" w:cs="Times New Roman"/>
          <w:color w:val="000000"/>
          <w:sz w:val="24"/>
          <w:szCs w:val="24"/>
          <w:lang w:val="en-US"/>
        </w:rPr>
        <w:t>2009; 2: 4–5.</w:t>
      </w:r>
    </w:p>
    <w:p w:rsidR="00B95B35" w:rsidRDefault="00B95B35" w:rsidP="00B95B35">
      <w:pPr>
        <w:pStyle w:val="a4"/>
        <w:tabs>
          <w:tab w:val="left" w:pos="-3402"/>
        </w:tabs>
        <w:spacing w:after="0" w:line="300" w:lineRule="auto"/>
        <w:ind w:left="502"/>
        <w:rPr>
          <w:rFonts w:ascii="Times New Roman" w:hAnsi="Times New Roman" w:cs="Times New Roman"/>
          <w:color w:val="000000"/>
          <w:sz w:val="24"/>
          <w:szCs w:val="24"/>
          <w:lang w:val="en-US"/>
        </w:rPr>
      </w:pPr>
    </w:p>
    <w:p w:rsidR="00B95B35" w:rsidRPr="00B95B35" w:rsidRDefault="00B95B35" w:rsidP="00B95B35">
      <w:pPr>
        <w:jc w:val="right"/>
        <w:rPr>
          <w:sz w:val="28"/>
          <w:szCs w:val="28"/>
        </w:rPr>
      </w:pPr>
      <w:r w:rsidRPr="00B95B35">
        <w:rPr>
          <w:sz w:val="28"/>
          <w:szCs w:val="28"/>
          <w:lang w:val="kk-KZ"/>
        </w:rPr>
        <w:t xml:space="preserve">Приложение </w:t>
      </w:r>
      <w:r w:rsidRPr="00B95B35">
        <w:rPr>
          <w:sz w:val="28"/>
          <w:szCs w:val="28"/>
        </w:rPr>
        <w:t>1.</w:t>
      </w:r>
    </w:p>
    <w:p w:rsidR="00B95B35" w:rsidRPr="00B95B35" w:rsidRDefault="00B95B35" w:rsidP="00B95B35">
      <w:pPr>
        <w:jc w:val="center"/>
        <w:rPr>
          <w:sz w:val="28"/>
          <w:szCs w:val="28"/>
        </w:rPr>
      </w:pPr>
      <w:r w:rsidRPr="00B95B35">
        <w:rPr>
          <w:noProof/>
          <w:lang w:eastAsia="ru-RU"/>
        </w:rPr>
        <mc:AlternateContent>
          <mc:Choice Requires="wps">
            <w:drawing>
              <wp:anchor distT="0" distB="0" distL="114300" distR="114300" simplePos="0" relativeHeight="251680768" behindDoc="0" locked="0" layoutInCell="1" allowOverlap="1" wp14:anchorId="42BF83E1" wp14:editId="48331B64">
                <wp:simplePos x="0" y="0"/>
                <wp:positionH relativeFrom="column">
                  <wp:posOffset>-707966</wp:posOffset>
                </wp:positionH>
                <wp:positionV relativeFrom="paragraph">
                  <wp:posOffset>316998</wp:posOffset>
                </wp:positionV>
                <wp:extent cx="6560289" cy="8878186"/>
                <wp:effectExtent l="0" t="0" r="12065" b="18415"/>
                <wp:wrapNone/>
                <wp:docPr id="16" name="Скругленный прямоугольник 16"/>
                <wp:cNvGraphicFramePr/>
                <a:graphic xmlns:a="http://schemas.openxmlformats.org/drawingml/2006/main">
                  <a:graphicData uri="http://schemas.microsoft.com/office/word/2010/wordprocessingShape">
                    <wps:wsp>
                      <wps:cNvSpPr/>
                      <wps:spPr>
                        <a:xfrm>
                          <a:off x="0" y="0"/>
                          <a:ext cx="6560289" cy="8878186"/>
                        </a:xfrm>
                        <a:prstGeom prst="roundRect">
                          <a:avLst/>
                        </a:prstGeom>
                        <a:solidFill>
                          <a:sysClr val="window" lastClr="FFFFFF">
                            <a:alpha val="0"/>
                          </a:sysClr>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A7C976" id="Скругленный прямоугольник 16" o:spid="_x0000_s1026" style="position:absolute;margin-left:-55.75pt;margin-top:24.95pt;width:516.55pt;height:699.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" fillcolor="window" strokecolor="#c0504d" strokeweight="2pt">
                <v:fill opacity="0"/>
              </v:roundrect>
            </w:pict>
          </mc:Fallback>
        </mc:AlternateContent>
      </w:r>
      <w:r w:rsidRPr="00B95B35">
        <w:rPr>
          <w:sz w:val="28"/>
          <w:szCs w:val="28"/>
        </w:rPr>
        <w:t>Пример наглядной агитации по раннему выявлению сахарного диабета</w:t>
      </w:r>
    </w:p>
    <w:p w:rsidR="00B95B35" w:rsidRPr="00B95B35" w:rsidRDefault="00B95B35" w:rsidP="00B95B35"/>
    <w:p w:rsidR="00B95B35" w:rsidRPr="00B95B35" w:rsidRDefault="00B95B35" w:rsidP="00B95B35">
      <w:r w:rsidRPr="00B95B35">
        <w:rPr>
          <w:noProof/>
          <w:lang w:eastAsia="ru-RU"/>
        </w:rPr>
        <mc:AlternateContent>
          <mc:Choice Requires="wps">
            <w:drawing>
              <wp:anchor distT="0" distB="0" distL="114300" distR="114300" simplePos="0" relativeHeight="251681792" behindDoc="0" locked="0" layoutInCell="1" allowOverlap="1" wp14:anchorId="6BAE9E32" wp14:editId="24F7E052">
                <wp:simplePos x="0" y="0"/>
                <wp:positionH relativeFrom="column">
                  <wp:posOffset>-250795</wp:posOffset>
                </wp:positionH>
                <wp:positionV relativeFrom="paragraph">
                  <wp:posOffset>487</wp:posOffset>
                </wp:positionV>
                <wp:extent cx="5752213" cy="6092456"/>
                <wp:effectExtent l="0" t="0" r="20320" b="22860"/>
                <wp:wrapNone/>
                <wp:docPr id="17" name="Прямоугольник с двумя вырезанными противолежащими углами 17"/>
                <wp:cNvGraphicFramePr/>
                <a:graphic xmlns:a="http://schemas.openxmlformats.org/drawingml/2006/main">
                  <a:graphicData uri="http://schemas.microsoft.com/office/word/2010/wordprocessingShape">
                    <wps:wsp>
                      <wps:cNvSpPr/>
                      <wps:spPr>
                        <a:xfrm>
                          <a:off x="0" y="0"/>
                          <a:ext cx="5752213" cy="6092456"/>
                        </a:xfrm>
                        <a:prstGeom prst="snip2Diag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E11DE0" w:rsidRPr="008F68AC" w:rsidRDefault="00E11DE0" w:rsidP="00B95B35">
                            <w:pPr>
                              <w:jc w:val="both"/>
                              <w:rPr>
                                <w:b/>
                                <w:sz w:val="44"/>
                                <w:szCs w:val="44"/>
                              </w:rPr>
                            </w:pPr>
                            <w:r w:rsidRPr="008F68AC">
                              <w:rPr>
                                <w:b/>
                                <w:sz w:val="44"/>
                                <w:szCs w:val="44"/>
                              </w:rPr>
                              <w:t>Если:</w:t>
                            </w:r>
                          </w:p>
                          <w:p w:rsidR="00E11DE0" w:rsidRPr="008F68AC" w:rsidRDefault="00E11DE0" w:rsidP="00B95B35">
                            <w:pPr>
                              <w:pStyle w:val="a4"/>
                              <w:numPr>
                                <w:ilvl w:val="0"/>
                                <w:numId w:val="6"/>
                              </w:numPr>
                              <w:ind w:left="0" w:firstLine="360"/>
                              <w:jc w:val="both"/>
                              <w:rPr>
                                <w:b/>
                                <w:sz w:val="44"/>
                                <w:szCs w:val="44"/>
                              </w:rPr>
                            </w:pPr>
                            <w:r w:rsidRPr="008F68AC">
                              <w:rPr>
                                <w:b/>
                                <w:sz w:val="44"/>
                                <w:szCs w:val="44"/>
                              </w:rPr>
                              <w:t>Вы чувствуете себя  уставшим;</w:t>
                            </w:r>
                          </w:p>
                          <w:p w:rsidR="00E11DE0" w:rsidRPr="008F68AC" w:rsidRDefault="00E11DE0" w:rsidP="00B95B35">
                            <w:pPr>
                              <w:pStyle w:val="a4"/>
                              <w:numPr>
                                <w:ilvl w:val="0"/>
                                <w:numId w:val="6"/>
                              </w:numPr>
                              <w:ind w:left="0" w:firstLine="360"/>
                              <w:jc w:val="both"/>
                              <w:rPr>
                                <w:b/>
                                <w:sz w:val="44"/>
                                <w:szCs w:val="44"/>
                              </w:rPr>
                            </w:pPr>
                            <w:r w:rsidRPr="008F68AC">
                              <w:rPr>
                                <w:b/>
                                <w:sz w:val="44"/>
                                <w:szCs w:val="44"/>
                              </w:rPr>
                              <w:t>Вы теряете вес;</w:t>
                            </w:r>
                          </w:p>
                          <w:p w:rsidR="00E11DE0" w:rsidRPr="008F68AC" w:rsidRDefault="00E11DE0" w:rsidP="00B95B35">
                            <w:pPr>
                              <w:pStyle w:val="a4"/>
                              <w:numPr>
                                <w:ilvl w:val="0"/>
                                <w:numId w:val="6"/>
                              </w:numPr>
                              <w:ind w:left="0" w:firstLine="360"/>
                              <w:jc w:val="both"/>
                              <w:rPr>
                                <w:b/>
                                <w:sz w:val="44"/>
                                <w:szCs w:val="44"/>
                              </w:rPr>
                            </w:pPr>
                            <w:r w:rsidRPr="008F68AC">
                              <w:rPr>
                                <w:b/>
                                <w:sz w:val="44"/>
                                <w:szCs w:val="44"/>
                              </w:rPr>
                              <w:t>У вас появилась инфекция, которая медленно вылечивается;</w:t>
                            </w:r>
                          </w:p>
                          <w:p w:rsidR="00E11DE0" w:rsidRPr="008F68AC" w:rsidRDefault="00E11DE0" w:rsidP="00B95B35">
                            <w:pPr>
                              <w:pStyle w:val="a4"/>
                              <w:numPr>
                                <w:ilvl w:val="0"/>
                                <w:numId w:val="6"/>
                              </w:numPr>
                              <w:ind w:left="0" w:firstLine="360"/>
                              <w:jc w:val="both"/>
                              <w:rPr>
                                <w:b/>
                                <w:sz w:val="44"/>
                                <w:szCs w:val="44"/>
                              </w:rPr>
                            </w:pPr>
                            <w:r w:rsidRPr="008F68AC">
                              <w:rPr>
                                <w:b/>
                                <w:sz w:val="44"/>
                                <w:szCs w:val="44"/>
                              </w:rPr>
                              <w:t>Вам постоянно хочется пить;</w:t>
                            </w:r>
                          </w:p>
                          <w:p w:rsidR="00E11DE0" w:rsidRPr="008F68AC" w:rsidRDefault="00E11DE0" w:rsidP="00B95B35">
                            <w:pPr>
                              <w:pStyle w:val="a4"/>
                              <w:numPr>
                                <w:ilvl w:val="0"/>
                                <w:numId w:val="6"/>
                              </w:numPr>
                              <w:ind w:left="0" w:firstLine="360"/>
                              <w:jc w:val="both"/>
                              <w:rPr>
                                <w:b/>
                                <w:sz w:val="44"/>
                                <w:szCs w:val="44"/>
                              </w:rPr>
                            </w:pPr>
                            <w:r w:rsidRPr="008F68AC">
                              <w:rPr>
                                <w:b/>
                                <w:sz w:val="44"/>
                                <w:szCs w:val="44"/>
                              </w:rPr>
                              <w:t>Ваше зрение становится расплывчатым.</w:t>
                            </w:r>
                          </w:p>
                          <w:p w:rsidR="00E11DE0" w:rsidRPr="008F68AC" w:rsidRDefault="00E11DE0" w:rsidP="00B95B35">
                            <w:pPr>
                              <w:pStyle w:val="a4"/>
                              <w:numPr>
                                <w:ilvl w:val="0"/>
                                <w:numId w:val="6"/>
                              </w:numPr>
                              <w:ind w:left="0" w:firstLine="360"/>
                              <w:jc w:val="both"/>
                              <w:rPr>
                                <w:b/>
                                <w:sz w:val="44"/>
                                <w:szCs w:val="44"/>
                              </w:rPr>
                            </w:pPr>
                            <w:r w:rsidRPr="008F68AC">
                              <w:rPr>
                                <w:b/>
                                <w:sz w:val="44"/>
                                <w:szCs w:val="44"/>
                              </w:rPr>
                              <w:t xml:space="preserve">У вас </w:t>
                            </w:r>
                            <w:r>
                              <w:rPr>
                                <w:b/>
                                <w:sz w:val="44"/>
                                <w:szCs w:val="44"/>
                              </w:rPr>
                              <w:t xml:space="preserve">частое </w:t>
                            </w:r>
                            <w:r w:rsidRPr="008F68AC">
                              <w:rPr>
                                <w:b/>
                                <w:sz w:val="44"/>
                                <w:szCs w:val="44"/>
                              </w:rPr>
                              <w:t xml:space="preserve">мочеиспускание </w:t>
                            </w:r>
                          </w:p>
                          <w:p w:rsidR="00E11DE0" w:rsidRPr="008F68AC" w:rsidRDefault="00E11DE0" w:rsidP="00B95B35">
                            <w:pPr>
                              <w:pStyle w:val="a4"/>
                              <w:numPr>
                                <w:ilvl w:val="0"/>
                                <w:numId w:val="6"/>
                              </w:numPr>
                              <w:jc w:val="both"/>
                              <w:rPr>
                                <w:b/>
                                <w:sz w:val="44"/>
                                <w:szCs w:val="44"/>
                              </w:rPr>
                            </w:pPr>
                            <w:r w:rsidRPr="008F68AC">
                              <w:rPr>
                                <w:b/>
                                <w:sz w:val="44"/>
                                <w:szCs w:val="44"/>
                              </w:rPr>
                              <w:t>Вас беспокоит зуд кожи или слизистых оболочек.</w:t>
                            </w:r>
                          </w:p>
                          <w:p w:rsidR="00E11DE0" w:rsidRPr="008F68AC" w:rsidRDefault="00E11DE0" w:rsidP="00B95B35">
                            <w:pPr>
                              <w:jc w:val="both"/>
                              <w:rPr>
                                <w:b/>
                                <w:sz w:val="44"/>
                                <w:szCs w:val="44"/>
                              </w:rPr>
                            </w:pPr>
                          </w:p>
                          <w:p w:rsidR="00E11DE0" w:rsidRPr="008F68AC" w:rsidRDefault="00E11DE0" w:rsidP="00B95B35">
                            <w:pPr>
                              <w:jc w:val="both"/>
                              <w:rPr>
                                <w:b/>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E9E32" id="Прямоугольник с двумя вырезанными противолежащими углами 17" o:spid="_x0000_s1039" style="position:absolute;margin-left:-19.75pt;margin-top:.05pt;width:452.95pt;height:479.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52213,60924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" adj="-11796480,,5400" path="m,l4793492,r958721,958721l5752213,6092456r,l958721,6092456,,5133735,,xe" fillcolor="#4f81bd [3204]" strokecolor="#243f60 [1604]" strokeweight="2pt">
                <v:stroke joinstyle="miter"/>
                <v:formulas/>
                <v:path arrowok="t" o:connecttype="custom" o:connectlocs="0,0;4793492,0;5752213,958721;5752213,6092456;5752213,6092456;958721,6092456;0,5133735;0,0" o:connectangles="0,0,0,0,0,0,0,0" textboxrect="0,0,5752213,6092456"/>
                <v:textbox>
                  <w:txbxContent>
                    <w:p w:rsidR="00E11DE0" w:rsidRPr="008F68AC" w:rsidRDefault="00E11DE0" w:rsidP="00B95B35">
                      <w:pPr>
                        <w:jc w:val="both"/>
                        <w:rPr>
                          <w:b/>
                          <w:sz w:val="44"/>
                          <w:szCs w:val="44"/>
                        </w:rPr>
                      </w:pPr>
                      <w:r w:rsidRPr="008F68AC">
                        <w:rPr>
                          <w:b/>
                          <w:sz w:val="44"/>
                          <w:szCs w:val="44"/>
                        </w:rPr>
                        <w:t>Если:</w:t>
                      </w:r>
                    </w:p>
                    <w:p w:rsidR="00E11DE0" w:rsidRPr="008F68AC" w:rsidRDefault="00E11DE0" w:rsidP="00B95B35">
                      <w:pPr>
                        <w:pStyle w:val="a4"/>
                        <w:numPr>
                          <w:ilvl w:val="0"/>
                          <w:numId w:val="6"/>
                        </w:numPr>
                        <w:ind w:left="0" w:firstLine="360"/>
                        <w:jc w:val="both"/>
                        <w:rPr>
                          <w:b/>
                          <w:sz w:val="44"/>
                          <w:szCs w:val="44"/>
                        </w:rPr>
                      </w:pPr>
                      <w:r w:rsidRPr="008F68AC">
                        <w:rPr>
                          <w:b/>
                          <w:sz w:val="44"/>
                          <w:szCs w:val="44"/>
                        </w:rPr>
                        <w:t>Вы чувствуете себя  уставшим;</w:t>
                      </w:r>
                    </w:p>
                    <w:p w:rsidR="00E11DE0" w:rsidRPr="008F68AC" w:rsidRDefault="00E11DE0" w:rsidP="00B95B35">
                      <w:pPr>
                        <w:pStyle w:val="a4"/>
                        <w:numPr>
                          <w:ilvl w:val="0"/>
                          <w:numId w:val="6"/>
                        </w:numPr>
                        <w:ind w:left="0" w:firstLine="360"/>
                        <w:jc w:val="both"/>
                        <w:rPr>
                          <w:b/>
                          <w:sz w:val="44"/>
                          <w:szCs w:val="44"/>
                        </w:rPr>
                      </w:pPr>
                      <w:r w:rsidRPr="008F68AC">
                        <w:rPr>
                          <w:b/>
                          <w:sz w:val="44"/>
                          <w:szCs w:val="44"/>
                        </w:rPr>
                        <w:t>Вы теряете вес;</w:t>
                      </w:r>
                    </w:p>
                    <w:p w:rsidR="00E11DE0" w:rsidRPr="008F68AC" w:rsidRDefault="00E11DE0" w:rsidP="00B95B35">
                      <w:pPr>
                        <w:pStyle w:val="a4"/>
                        <w:numPr>
                          <w:ilvl w:val="0"/>
                          <w:numId w:val="6"/>
                        </w:numPr>
                        <w:ind w:left="0" w:firstLine="360"/>
                        <w:jc w:val="both"/>
                        <w:rPr>
                          <w:b/>
                          <w:sz w:val="44"/>
                          <w:szCs w:val="44"/>
                        </w:rPr>
                      </w:pPr>
                      <w:r w:rsidRPr="008F68AC">
                        <w:rPr>
                          <w:b/>
                          <w:sz w:val="44"/>
                          <w:szCs w:val="44"/>
                        </w:rPr>
                        <w:t>У вас появилась инфекция, которая медленно вылечивается;</w:t>
                      </w:r>
                    </w:p>
                    <w:p w:rsidR="00E11DE0" w:rsidRPr="008F68AC" w:rsidRDefault="00E11DE0" w:rsidP="00B95B35">
                      <w:pPr>
                        <w:pStyle w:val="a4"/>
                        <w:numPr>
                          <w:ilvl w:val="0"/>
                          <w:numId w:val="6"/>
                        </w:numPr>
                        <w:ind w:left="0" w:firstLine="360"/>
                        <w:jc w:val="both"/>
                        <w:rPr>
                          <w:b/>
                          <w:sz w:val="44"/>
                          <w:szCs w:val="44"/>
                        </w:rPr>
                      </w:pPr>
                      <w:r w:rsidRPr="008F68AC">
                        <w:rPr>
                          <w:b/>
                          <w:sz w:val="44"/>
                          <w:szCs w:val="44"/>
                        </w:rPr>
                        <w:t>Вам постоянно хочется пить;</w:t>
                      </w:r>
                    </w:p>
                    <w:p w:rsidR="00E11DE0" w:rsidRPr="008F68AC" w:rsidRDefault="00E11DE0" w:rsidP="00B95B35">
                      <w:pPr>
                        <w:pStyle w:val="a4"/>
                        <w:numPr>
                          <w:ilvl w:val="0"/>
                          <w:numId w:val="6"/>
                        </w:numPr>
                        <w:ind w:left="0" w:firstLine="360"/>
                        <w:jc w:val="both"/>
                        <w:rPr>
                          <w:b/>
                          <w:sz w:val="44"/>
                          <w:szCs w:val="44"/>
                        </w:rPr>
                      </w:pPr>
                      <w:r w:rsidRPr="008F68AC">
                        <w:rPr>
                          <w:b/>
                          <w:sz w:val="44"/>
                          <w:szCs w:val="44"/>
                        </w:rPr>
                        <w:t>Ваше зрение становится расплывчатым.</w:t>
                      </w:r>
                    </w:p>
                    <w:p w:rsidR="00E11DE0" w:rsidRPr="008F68AC" w:rsidRDefault="00E11DE0" w:rsidP="00B95B35">
                      <w:pPr>
                        <w:pStyle w:val="a4"/>
                        <w:numPr>
                          <w:ilvl w:val="0"/>
                          <w:numId w:val="6"/>
                        </w:numPr>
                        <w:ind w:left="0" w:firstLine="360"/>
                        <w:jc w:val="both"/>
                        <w:rPr>
                          <w:b/>
                          <w:sz w:val="44"/>
                          <w:szCs w:val="44"/>
                        </w:rPr>
                      </w:pPr>
                      <w:r w:rsidRPr="008F68AC">
                        <w:rPr>
                          <w:b/>
                          <w:sz w:val="44"/>
                          <w:szCs w:val="44"/>
                        </w:rPr>
                        <w:t xml:space="preserve">У вас </w:t>
                      </w:r>
                      <w:r>
                        <w:rPr>
                          <w:b/>
                          <w:sz w:val="44"/>
                          <w:szCs w:val="44"/>
                        </w:rPr>
                        <w:t xml:space="preserve">частое </w:t>
                      </w:r>
                      <w:r w:rsidRPr="008F68AC">
                        <w:rPr>
                          <w:b/>
                          <w:sz w:val="44"/>
                          <w:szCs w:val="44"/>
                        </w:rPr>
                        <w:t xml:space="preserve">мочеиспускание </w:t>
                      </w:r>
                    </w:p>
                    <w:p w:rsidR="00E11DE0" w:rsidRPr="008F68AC" w:rsidRDefault="00E11DE0" w:rsidP="00B95B35">
                      <w:pPr>
                        <w:pStyle w:val="a4"/>
                        <w:numPr>
                          <w:ilvl w:val="0"/>
                          <w:numId w:val="6"/>
                        </w:numPr>
                        <w:jc w:val="both"/>
                        <w:rPr>
                          <w:b/>
                          <w:sz w:val="44"/>
                          <w:szCs w:val="44"/>
                        </w:rPr>
                      </w:pPr>
                      <w:r w:rsidRPr="008F68AC">
                        <w:rPr>
                          <w:b/>
                          <w:sz w:val="44"/>
                          <w:szCs w:val="44"/>
                        </w:rPr>
                        <w:t>Вас беспокоит зуд кожи или слизистых оболочек.</w:t>
                      </w:r>
                    </w:p>
                    <w:p w:rsidR="00E11DE0" w:rsidRPr="008F68AC" w:rsidRDefault="00E11DE0" w:rsidP="00B95B35">
                      <w:pPr>
                        <w:jc w:val="both"/>
                        <w:rPr>
                          <w:b/>
                          <w:sz w:val="44"/>
                          <w:szCs w:val="44"/>
                        </w:rPr>
                      </w:pPr>
                    </w:p>
                    <w:p w:rsidR="00E11DE0" w:rsidRPr="008F68AC" w:rsidRDefault="00E11DE0" w:rsidP="00B95B35">
                      <w:pPr>
                        <w:jc w:val="both"/>
                        <w:rPr>
                          <w:b/>
                          <w:sz w:val="44"/>
                          <w:szCs w:val="44"/>
                        </w:rPr>
                      </w:pPr>
                    </w:p>
                  </w:txbxContent>
                </v:textbox>
              </v:shape>
            </w:pict>
          </mc:Fallback>
        </mc:AlternateContent>
      </w:r>
    </w:p>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r w:rsidRPr="00B95B35">
        <w:rPr>
          <w:noProof/>
          <w:lang w:eastAsia="ru-RU"/>
        </w:rPr>
        <mc:AlternateContent>
          <mc:Choice Requires="wps">
            <w:drawing>
              <wp:anchor distT="0" distB="0" distL="114300" distR="114300" simplePos="0" relativeHeight="251682816" behindDoc="0" locked="0" layoutInCell="1" allowOverlap="1" wp14:anchorId="546582E1" wp14:editId="555ACA74">
                <wp:simplePos x="0" y="0"/>
                <wp:positionH relativeFrom="column">
                  <wp:posOffset>1098551</wp:posOffset>
                </wp:positionH>
                <wp:positionV relativeFrom="paragraph">
                  <wp:posOffset>62864</wp:posOffset>
                </wp:positionV>
                <wp:extent cx="4999990" cy="1784350"/>
                <wp:effectExtent l="0" t="723900" r="0" b="787400"/>
                <wp:wrapNone/>
                <wp:docPr id="18" name="Овал 18"/>
                <wp:cNvGraphicFramePr/>
                <a:graphic xmlns:a="http://schemas.openxmlformats.org/drawingml/2006/main">
                  <a:graphicData uri="http://schemas.microsoft.com/office/word/2010/wordprocessingShape">
                    <wps:wsp>
                      <wps:cNvSpPr/>
                      <wps:spPr>
                        <a:xfrm rot="19590279">
                          <a:off x="0" y="0"/>
                          <a:ext cx="4999990" cy="1784350"/>
                        </a:xfrm>
                        <a:prstGeom prst="ellipse">
                          <a:avLst/>
                        </a:prstGeom>
                        <a:ln/>
                      </wps:spPr>
                      <wps:style>
                        <a:lnRef idx="0">
                          <a:schemeClr val="accent2"/>
                        </a:lnRef>
                        <a:fillRef idx="3">
                          <a:schemeClr val="accent2"/>
                        </a:fillRef>
                        <a:effectRef idx="3">
                          <a:schemeClr val="accent2"/>
                        </a:effectRef>
                        <a:fontRef idx="minor">
                          <a:schemeClr val="lt1"/>
                        </a:fontRef>
                      </wps:style>
                      <wps:txbx>
                        <w:txbxContent>
                          <w:p w:rsidR="00E11DE0" w:rsidRPr="0062388D" w:rsidRDefault="00E11DE0" w:rsidP="00B95B35">
                            <w:pPr>
                              <w:jc w:val="center"/>
                              <w:rPr>
                                <w:sz w:val="72"/>
                                <w:szCs w:val="72"/>
                              </w:rPr>
                            </w:pPr>
                            <w:r w:rsidRPr="0062388D">
                              <w:rPr>
                                <w:sz w:val="72"/>
                                <w:szCs w:val="72"/>
                              </w:rPr>
                              <w:t>Проверьте кровь на сахар!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6582E1" id="Овал 18" o:spid="_x0000_s1040" style="position:absolute;margin-left:86.5pt;margin-top:4.95pt;width:393.7pt;height:140.5pt;rotation:-2195151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" fillcolor="#652523 [1637]" stroked="f">
                <v:fill color2="#ba4442 [3013]" rotate="t" angle="180" colors="0 #9b2d2a;52429f #cb3d3a;1 #ce3b37" focus="100%" type="gradient">
                  <o:fill v:ext="view" type="gradientUnscaled"/>
                </v:fill>
                <v:shadow on="t" color="black" opacity="22937f" origin=",.5" offset="0,.63889mm"/>
                <v:textbox>
                  <w:txbxContent>
                    <w:p w:rsidR="00E11DE0" w:rsidRPr="0062388D" w:rsidRDefault="00E11DE0" w:rsidP="00B95B35">
                      <w:pPr>
                        <w:jc w:val="center"/>
                        <w:rPr>
                          <w:sz w:val="72"/>
                          <w:szCs w:val="72"/>
                        </w:rPr>
                      </w:pPr>
                      <w:r w:rsidRPr="0062388D">
                        <w:rPr>
                          <w:sz w:val="72"/>
                          <w:szCs w:val="72"/>
                        </w:rPr>
                        <w:t>Проверьте кровь на сахар!</w:t>
                      </w:r>
                    </w:p>
                  </w:txbxContent>
                </v:textbox>
              </v:oval>
            </w:pict>
          </mc:Fallback>
        </mc:AlternateContent>
      </w:r>
    </w:p>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pPr>
        <w:rPr>
          <w:sz w:val="24"/>
          <w:szCs w:val="24"/>
        </w:rPr>
      </w:pPr>
      <w:r w:rsidRPr="00B95B35">
        <w:rPr>
          <w:sz w:val="24"/>
          <w:szCs w:val="24"/>
        </w:rPr>
        <w:t>Пример наглядной агитации по раннему выявлению артериальной гипертонии</w:t>
      </w:r>
    </w:p>
    <w:p w:rsidR="00B95B35" w:rsidRPr="00B95B35" w:rsidRDefault="00B95B35" w:rsidP="00B95B35">
      <w:pPr>
        <w:rPr>
          <w:b/>
          <w:sz w:val="36"/>
          <w:szCs w:val="36"/>
        </w:rPr>
      </w:pPr>
      <w:r w:rsidRPr="00B95B35">
        <w:rPr>
          <w:b/>
          <w:sz w:val="36"/>
          <w:szCs w:val="36"/>
        </w:rPr>
        <w:t>ЕСЛИ ВЫ ЗАМЕЧАЛИ У СЕБЯ:</w:t>
      </w:r>
    </w:p>
    <w:p w:rsidR="00B95B35" w:rsidRPr="00B95B35" w:rsidRDefault="00B95B35" w:rsidP="00B95B35">
      <w:r w:rsidRPr="00B95B35">
        <w:rPr>
          <w:b/>
          <w:noProof/>
          <w:sz w:val="36"/>
          <w:szCs w:val="36"/>
          <w:lang w:eastAsia="ru-RU"/>
        </w:rPr>
        <w:drawing>
          <wp:anchor distT="0" distB="0" distL="114300" distR="114300" simplePos="0" relativeHeight="251683840" behindDoc="1" locked="0" layoutInCell="1" allowOverlap="1" wp14:anchorId="1715A061" wp14:editId="33B673B8">
            <wp:simplePos x="0" y="0"/>
            <wp:positionH relativeFrom="column">
              <wp:posOffset>-995680</wp:posOffset>
            </wp:positionH>
            <wp:positionV relativeFrom="paragraph">
              <wp:posOffset>11430</wp:posOffset>
            </wp:positionV>
            <wp:extent cx="4029075" cy="6400165"/>
            <wp:effectExtent l="0" t="0" r="9525" b="635"/>
            <wp:wrapTight wrapText="bothSides">
              <wp:wrapPolygon edited="0">
                <wp:start x="0" y="0"/>
                <wp:lineTo x="0" y="21538"/>
                <wp:lineTo x="21549" y="21538"/>
                <wp:lineTo x="21549" y="0"/>
                <wp:lineTo x="0" y="0"/>
              </wp:wrapPolygon>
            </wp:wrapTight>
            <wp:docPr id="23" name="Рисунок 23" descr="C:\Documents and Settings\USER!\Рабочий стол\Методичка ПУЗ\vr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USER!\Рабочий стол\Методичка ПУЗ\vrach.jpg"/>
                    <pic:cNvPicPr>
                      <a:picLocks noChangeAspect="1" noChangeArrowheads="1"/>
                    </pic:cNvPicPr>
                  </pic:nvPicPr>
                  <pic:blipFill rotWithShape="1">
                    <a:blip r:embed="rId10">
                      <a:extLst>
                        <a:ext uri="{28A0092B-C50C-407E-A947-70E740481C1C}">
                          <a14:useLocalDpi xmlns:a14="http://schemas.microsoft.com/office/drawing/2010/main" val="0"/>
                        </a:ext>
                      </a:extLst>
                    </a:blip>
                    <a:srcRect r="5204"/>
                    <a:stretch/>
                  </pic:blipFill>
                  <pic:spPr bwMode="auto">
                    <a:xfrm>
                      <a:off x="0" y="0"/>
                      <a:ext cx="4029075" cy="6400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5B35">
        <w:rPr>
          <w:b/>
          <w:noProof/>
          <w:sz w:val="36"/>
          <w:szCs w:val="36"/>
          <w:lang w:eastAsia="ru-RU"/>
        </w:rPr>
        <mc:AlternateContent>
          <mc:Choice Requires="wps">
            <w:drawing>
              <wp:anchor distT="0" distB="0" distL="114300" distR="114300" simplePos="0" relativeHeight="251684864" behindDoc="0" locked="0" layoutInCell="1" allowOverlap="1" wp14:anchorId="79822272" wp14:editId="10706FFF">
                <wp:simplePos x="0" y="0"/>
                <wp:positionH relativeFrom="column">
                  <wp:posOffset>-638810</wp:posOffset>
                </wp:positionH>
                <wp:positionV relativeFrom="paragraph">
                  <wp:posOffset>85725</wp:posOffset>
                </wp:positionV>
                <wp:extent cx="3676650" cy="6325870"/>
                <wp:effectExtent l="57150" t="19050" r="76200" b="93980"/>
                <wp:wrapNone/>
                <wp:docPr id="19" name="Загнутый угол 19"/>
                <wp:cNvGraphicFramePr/>
                <a:graphic xmlns:a="http://schemas.openxmlformats.org/drawingml/2006/main">
                  <a:graphicData uri="http://schemas.microsoft.com/office/word/2010/wordprocessingShape">
                    <wps:wsp>
                      <wps:cNvSpPr/>
                      <wps:spPr>
                        <a:xfrm>
                          <a:off x="0" y="0"/>
                          <a:ext cx="3676650" cy="6325870"/>
                        </a:xfrm>
                        <a:prstGeom prst="foldedCorner">
                          <a:avLst/>
                        </a:prstGeom>
                        <a:ln/>
                      </wps:spPr>
                      <wps:style>
                        <a:lnRef idx="1">
                          <a:schemeClr val="accent4"/>
                        </a:lnRef>
                        <a:fillRef idx="3">
                          <a:schemeClr val="accent4"/>
                        </a:fillRef>
                        <a:effectRef idx="2">
                          <a:schemeClr val="accent4"/>
                        </a:effectRef>
                        <a:fontRef idx="minor">
                          <a:schemeClr val="lt1"/>
                        </a:fontRef>
                      </wps:style>
                      <wps:txbx>
                        <w:txbxContent>
                          <w:p w:rsidR="00E11DE0" w:rsidRPr="00C8407E" w:rsidRDefault="00E11DE0" w:rsidP="00B95B35">
                            <w:pPr>
                              <w:jc w:val="center"/>
                              <w:rPr>
                                <w:b/>
                                <w:sz w:val="36"/>
                                <w:szCs w:val="36"/>
                              </w:rPr>
                            </w:pPr>
                            <w:r w:rsidRPr="00C8407E">
                              <w:rPr>
                                <w:b/>
                                <w:sz w:val="36"/>
                                <w:szCs w:val="36"/>
                              </w:rPr>
                              <w:t>Головокружения</w:t>
                            </w:r>
                          </w:p>
                          <w:p w:rsidR="00E11DE0" w:rsidRPr="00C8407E" w:rsidRDefault="00E11DE0" w:rsidP="00B95B35">
                            <w:pPr>
                              <w:jc w:val="center"/>
                              <w:rPr>
                                <w:b/>
                                <w:sz w:val="36"/>
                                <w:szCs w:val="36"/>
                              </w:rPr>
                            </w:pPr>
                            <w:r w:rsidRPr="00C8407E">
                              <w:rPr>
                                <w:b/>
                                <w:sz w:val="36"/>
                                <w:szCs w:val="36"/>
                              </w:rPr>
                              <w:t>Головные боли</w:t>
                            </w:r>
                          </w:p>
                          <w:p w:rsidR="00E11DE0" w:rsidRPr="00C8407E" w:rsidRDefault="00E11DE0" w:rsidP="00B95B35">
                            <w:pPr>
                              <w:jc w:val="center"/>
                              <w:rPr>
                                <w:b/>
                                <w:sz w:val="36"/>
                                <w:szCs w:val="36"/>
                              </w:rPr>
                            </w:pPr>
                            <w:r w:rsidRPr="00C8407E">
                              <w:rPr>
                                <w:b/>
                                <w:sz w:val="36"/>
                                <w:szCs w:val="36"/>
                              </w:rPr>
                              <w:t>Пульсирующее ощущение в голове</w:t>
                            </w:r>
                          </w:p>
                          <w:p w:rsidR="00E11DE0" w:rsidRPr="00C8407E" w:rsidRDefault="00E11DE0" w:rsidP="00B95B35">
                            <w:pPr>
                              <w:jc w:val="center"/>
                              <w:rPr>
                                <w:b/>
                                <w:sz w:val="36"/>
                                <w:szCs w:val="36"/>
                              </w:rPr>
                            </w:pPr>
                            <w:r w:rsidRPr="00C8407E">
                              <w:rPr>
                                <w:b/>
                                <w:sz w:val="36"/>
                                <w:szCs w:val="36"/>
                              </w:rPr>
                              <w:t>Сердцебиение</w:t>
                            </w:r>
                          </w:p>
                          <w:p w:rsidR="00E11DE0" w:rsidRPr="00C8407E" w:rsidRDefault="00E11DE0" w:rsidP="00B95B35">
                            <w:pPr>
                              <w:jc w:val="center"/>
                              <w:rPr>
                                <w:b/>
                                <w:sz w:val="36"/>
                                <w:szCs w:val="36"/>
                              </w:rPr>
                            </w:pPr>
                            <w:r w:rsidRPr="00C8407E">
                              <w:rPr>
                                <w:b/>
                                <w:sz w:val="36"/>
                                <w:szCs w:val="36"/>
                              </w:rPr>
                              <w:t>Покраснение лица</w:t>
                            </w:r>
                          </w:p>
                          <w:p w:rsidR="00E11DE0" w:rsidRPr="00C8407E" w:rsidRDefault="00E11DE0" w:rsidP="00B95B35">
                            <w:pPr>
                              <w:jc w:val="center"/>
                              <w:rPr>
                                <w:b/>
                                <w:sz w:val="36"/>
                                <w:szCs w:val="36"/>
                              </w:rPr>
                            </w:pPr>
                            <w:r w:rsidRPr="00C8407E">
                              <w:rPr>
                                <w:b/>
                                <w:sz w:val="36"/>
                                <w:szCs w:val="36"/>
                              </w:rPr>
                              <w:t>Ухудшение памяти</w:t>
                            </w:r>
                          </w:p>
                          <w:p w:rsidR="00E11DE0" w:rsidRPr="00C8407E" w:rsidRDefault="00E11DE0" w:rsidP="00B95B35">
                            <w:pPr>
                              <w:jc w:val="center"/>
                              <w:rPr>
                                <w:b/>
                                <w:sz w:val="36"/>
                                <w:szCs w:val="36"/>
                              </w:rPr>
                            </w:pPr>
                            <w:r w:rsidRPr="00C8407E">
                              <w:rPr>
                                <w:b/>
                                <w:sz w:val="36"/>
                                <w:szCs w:val="36"/>
                              </w:rPr>
                              <w:t>Снижение работоспособности</w:t>
                            </w:r>
                          </w:p>
                          <w:p w:rsidR="00E11DE0" w:rsidRPr="00C8407E" w:rsidRDefault="00E11DE0" w:rsidP="00B95B35">
                            <w:pPr>
                              <w:jc w:val="center"/>
                              <w:rPr>
                                <w:b/>
                                <w:sz w:val="36"/>
                                <w:szCs w:val="36"/>
                              </w:rPr>
                            </w:pPr>
                            <w:r w:rsidRPr="00C8407E">
                              <w:rPr>
                                <w:b/>
                                <w:sz w:val="36"/>
                                <w:szCs w:val="36"/>
                              </w:rPr>
                              <w:t>Мушки перед глазами</w:t>
                            </w:r>
                          </w:p>
                          <w:p w:rsidR="00E11DE0" w:rsidRPr="00C8407E" w:rsidRDefault="00E11DE0" w:rsidP="00B95B35">
                            <w:pPr>
                              <w:jc w:val="center"/>
                              <w:rPr>
                                <w:b/>
                                <w:sz w:val="36"/>
                                <w:szCs w:val="36"/>
                              </w:rPr>
                            </w:pPr>
                            <w:r w:rsidRPr="00C8407E">
                              <w:rPr>
                                <w:b/>
                                <w:sz w:val="36"/>
                                <w:szCs w:val="36"/>
                              </w:rPr>
                              <w:t>Потемнение в глазах</w:t>
                            </w:r>
                          </w:p>
                          <w:p w:rsidR="00E11DE0" w:rsidRPr="00C8407E" w:rsidRDefault="00E11DE0" w:rsidP="00B95B35">
                            <w:pPr>
                              <w:jc w:val="center"/>
                              <w:rPr>
                                <w:b/>
                                <w:sz w:val="36"/>
                                <w:szCs w:val="36"/>
                              </w:rPr>
                            </w:pPr>
                            <w:r w:rsidRPr="00C8407E">
                              <w:rPr>
                                <w:b/>
                                <w:sz w:val="36"/>
                                <w:szCs w:val="36"/>
                              </w:rPr>
                              <w:t>Онемение рук и пальцев</w:t>
                            </w:r>
                          </w:p>
                          <w:p w:rsidR="00E11DE0" w:rsidRPr="00C8407E" w:rsidRDefault="00E11DE0" w:rsidP="00B95B35">
                            <w:pPr>
                              <w:jc w:val="center"/>
                              <w:rPr>
                                <w:b/>
                                <w:sz w:val="32"/>
                                <w:szCs w:val="32"/>
                              </w:rPr>
                            </w:pPr>
                            <w:r w:rsidRPr="00C8407E">
                              <w:rPr>
                                <w:b/>
                                <w:sz w:val="32"/>
                                <w:szCs w:val="32"/>
                              </w:rPr>
                              <w:t>Отеки лица и век утром</w:t>
                            </w:r>
                          </w:p>
                          <w:p w:rsidR="00E11DE0" w:rsidRPr="00C8407E" w:rsidRDefault="00E11DE0" w:rsidP="00B95B35">
                            <w:pPr>
                              <w:jc w:val="center"/>
                              <w:rPr>
                                <w:b/>
                                <w:sz w:val="32"/>
                                <w:szCs w:val="32"/>
                              </w:rPr>
                            </w:pPr>
                            <w:r w:rsidRPr="00C8407E">
                              <w:rPr>
                                <w:b/>
                                <w:sz w:val="32"/>
                                <w:szCs w:val="32"/>
                              </w:rPr>
                              <w:t>Тревогу, озноб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2227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19" o:spid="_x0000_s1041" type="#_x0000_t65" style="position:absolute;margin-left:-50.3pt;margin-top:6.75pt;width:289.5pt;height:49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" adj="18000" fillcolor="#413253 [1639]" strokecolor="#795d9b [3047]">
                <v:fill color2="#775c99 [3015]" rotate="t" angle="180" colors="0 #5d417e;52429f #7b58a6;1 #7b57a8" focus="100%" type="gradient">
                  <o:fill v:ext="view" type="gradientUnscaled"/>
                </v:fill>
                <v:shadow on="t" color="black" opacity="22937f" origin=",.5" offset="0,.63889mm"/>
                <v:textbox>
                  <w:txbxContent>
                    <w:p w:rsidR="00E11DE0" w:rsidRPr="00C8407E" w:rsidRDefault="00E11DE0" w:rsidP="00B95B35">
                      <w:pPr>
                        <w:jc w:val="center"/>
                        <w:rPr>
                          <w:b/>
                          <w:sz w:val="36"/>
                          <w:szCs w:val="36"/>
                        </w:rPr>
                      </w:pPr>
                      <w:r w:rsidRPr="00C8407E">
                        <w:rPr>
                          <w:b/>
                          <w:sz w:val="36"/>
                          <w:szCs w:val="36"/>
                        </w:rPr>
                        <w:t>Головокружения</w:t>
                      </w:r>
                    </w:p>
                    <w:p w:rsidR="00E11DE0" w:rsidRPr="00C8407E" w:rsidRDefault="00E11DE0" w:rsidP="00B95B35">
                      <w:pPr>
                        <w:jc w:val="center"/>
                        <w:rPr>
                          <w:b/>
                          <w:sz w:val="36"/>
                          <w:szCs w:val="36"/>
                        </w:rPr>
                      </w:pPr>
                      <w:r w:rsidRPr="00C8407E">
                        <w:rPr>
                          <w:b/>
                          <w:sz w:val="36"/>
                          <w:szCs w:val="36"/>
                        </w:rPr>
                        <w:t>Головные боли</w:t>
                      </w:r>
                    </w:p>
                    <w:p w:rsidR="00E11DE0" w:rsidRPr="00C8407E" w:rsidRDefault="00E11DE0" w:rsidP="00B95B35">
                      <w:pPr>
                        <w:jc w:val="center"/>
                        <w:rPr>
                          <w:b/>
                          <w:sz w:val="36"/>
                          <w:szCs w:val="36"/>
                        </w:rPr>
                      </w:pPr>
                      <w:r w:rsidRPr="00C8407E">
                        <w:rPr>
                          <w:b/>
                          <w:sz w:val="36"/>
                          <w:szCs w:val="36"/>
                        </w:rPr>
                        <w:t>Пульсирующее ощущение в голове</w:t>
                      </w:r>
                    </w:p>
                    <w:p w:rsidR="00E11DE0" w:rsidRPr="00C8407E" w:rsidRDefault="00E11DE0" w:rsidP="00B95B35">
                      <w:pPr>
                        <w:jc w:val="center"/>
                        <w:rPr>
                          <w:b/>
                          <w:sz w:val="36"/>
                          <w:szCs w:val="36"/>
                        </w:rPr>
                      </w:pPr>
                      <w:r w:rsidRPr="00C8407E">
                        <w:rPr>
                          <w:b/>
                          <w:sz w:val="36"/>
                          <w:szCs w:val="36"/>
                        </w:rPr>
                        <w:t>Сердцебиение</w:t>
                      </w:r>
                    </w:p>
                    <w:p w:rsidR="00E11DE0" w:rsidRPr="00C8407E" w:rsidRDefault="00E11DE0" w:rsidP="00B95B35">
                      <w:pPr>
                        <w:jc w:val="center"/>
                        <w:rPr>
                          <w:b/>
                          <w:sz w:val="36"/>
                          <w:szCs w:val="36"/>
                        </w:rPr>
                      </w:pPr>
                      <w:r w:rsidRPr="00C8407E">
                        <w:rPr>
                          <w:b/>
                          <w:sz w:val="36"/>
                          <w:szCs w:val="36"/>
                        </w:rPr>
                        <w:t>Покраснение лица</w:t>
                      </w:r>
                    </w:p>
                    <w:p w:rsidR="00E11DE0" w:rsidRPr="00C8407E" w:rsidRDefault="00E11DE0" w:rsidP="00B95B35">
                      <w:pPr>
                        <w:jc w:val="center"/>
                        <w:rPr>
                          <w:b/>
                          <w:sz w:val="36"/>
                          <w:szCs w:val="36"/>
                        </w:rPr>
                      </w:pPr>
                      <w:r w:rsidRPr="00C8407E">
                        <w:rPr>
                          <w:b/>
                          <w:sz w:val="36"/>
                          <w:szCs w:val="36"/>
                        </w:rPr>
                        <w:t>Ухудшение памяти</w:t>
                      </w:r>
                    </w:p>
                    <w:p w:rsidR="00E11DE0" w:rsidRPr="00C8407E" w:rsidRDefault="00E11DE0" w:rsidP="00B95B35">
                      <w:pPr>
                        <w:jc w:val="center"/>
                        <w:rPr>
                          <w:b/>
                          <w:sz w:val="36"/>
                          <w:szCs w:val="36"/>
                        </w:rPr>
                      </w:pPr>
                      <w:r w:rsidRPr="00C8407E">
                        <w:rPr>
                          <w:b/>
                          <w:sz w:val="36"/>
                          <w:szCs w:val="36"/>
                        </w:rPr>
                        <w:t>Снижение работоспособности</w:t>
                      </w:r>
                    </w:p>
                    <w:p w:rsidR="00E11DE0" w:rsidRPr="00C8407E" w:rsidRDefault="00E11DE0" w:rsidP="00B95B35">
                      <w:pPr>
                        <w:jc w:val="center"/>
                        <w:rPr>
                          <w:b/>
                          <w:sz w:val="36"/>
                          <w:szCs w:val="36"/>
                        </w:rPr>
                      </w:pPr>
                      <w:r w:rsidRPr="00C8407E">
                        <w:rPr>
                          <w:b/>
                          <w:sz w:val="36"/>
                          <w:szCs w:val="36"/>
                        </w:rPr>
                        <w:t>Мушки перед глазами</w:t>
                      </w:r>
                    </w:p>
                    <w:p w:rsidR="00E11DE0" w:rsidRPr="00C8407E" w:rsidRDefault="00E11DE0" w:rsidP="00B95B35">
                      <w:pPr>
                        <w:jc w:val="center"/>
                        <w:rPr>
                          <w:b/>
                          <w:sz w:val="36"/>
                          <w:szCs w:val="36"/>
                        </w:rPr>
                      </w:pPr>
                      <w:r w:rsidRPr="00C8407E">
                        <w:rPr>
                          <w:b/>
                          <w:sz w:val="36"/>
                          <w:szCs w:val="36"/>
                        </w:rPr>
                        <w:t>Потемнение в глазах</w:t>
                      </w:r>
                    </w:p>
                    <w:p w:rsidR="00E11DE0" w:rsidRPr="00C8407E" w:rsidRDefault="00E11DE0" w:rsidP="00B95B35">
                      <w:pPr>
                        <w:jc w:val="center"/>
                        <w:rPr>
                          <w:b/>
                          <w:sz w:val="36"/>
                          <w:szCs w:val="36"/>
                        </w:rPr>
                      </w:pPr>
                      <w:r w:rsidRPr="00C8407E">
                        <w:rPr>
                          <w:b/>
                          <w:sz w:val="36"/>
                          <w:szCs w:val="36"/>
                        </w:rPr>
                        <w:t>Онемение рук и пальцев</w:t>
                      </w:r>
                    </w:p>
                    <w:p w:rsidR="00E11DE0" w:rsidRPr="00C8407E" w:rsidRDefault="00E11DE0" w:rsidP="00B95B35">
                      <w:pPr>
                        <w:jc w:val="center"/>
                        <w:rPr>
                          <w:b/>
                          <w:sz w:val="32"/>
                          <w:szCs w:val="32"/>
                        </w:rPr>
                      </w:pPr>
                      <w:r w:rsidRPr="00C8407E">
                        <w:rPr>
                          <w:b/>
                          <w:sz w:val="32"/>
                          <w:szCs w:val="32"/>
                        </w:rPr>
                        <w:t>Отеки лица и век утром</w:t>
                      </w:r>
                    </w:p>
                    <w:p w:rsidR="00E11DE0" w:rsidRPr="00C8407E" w:rsidRDefault="00E11DE0" w:rsidP="00B95B35">
                      <w:pPr>
                        <w:jc w:val="center"/>
                        <w:rPr>
                          <w:b/>
                          <w:sz w:val="32"/>
                          <w:szCs w:val="32"/>
                        </w:rPr>
                      </w:pPr>
                      <w:r w:rsidRPr="00C8407E">
                        <w:rPr>
                          <w:b/>
                          <w:sz w:val="32"/>
                          <w:szCs w:val="32"/>
                        </w:rPr>
                        <w:t>Тревогу, озноб</w:t>
                      </w:r>
                    </w:p>
                  </w:txbxContent>
                </v:textbox>
              </v:shape>
            </w:pict>
          </mc:Fallback>
        </mc:AlternateContent>
      </w:r>
    </w:p>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r w:rsidRPr="00B95B35">
        <w:t xml:space="preserve">                                                                      </w:t>
      </w:r>
    </w:p>
    <w:p w:rsidR="00B95B35" w:rsidRPr="00B95B35" w:rsidRDefault="00B95B35" w:rsidP="00B95B35">
      <w:r w:rsidRPr="00B95B35">
        <w:rPr>
          <w:noProof/>
          <w:lang w:eastAsia="ru-RU"/>
        </w:rPr>
        <mc:AlternateContent>
          <mc:Choice Requires="wps">
            <w:drawing>
              <wp:anchor distT="0" distB="0" distL="114300" distR="114300" simplePos="0" relativeHeight="251685888" behindDoc="0" locked="0" layoutInCell="1" allowOverlap="1" wp14:anchorId="4485316C" wp14:editId="44C5E762">
                <wp:simplePos x="0" y="0"/>
                <wp:positionH relativeFrom="column">
                  <wp:posOffset>-677663</wp:posOffset>
                </wp:positionH>
                <wp:positionV relativeFrom="paragraph">
                  <wp:posOffset>191076</wp:posOffset>
                </wp:positionV>
                <wp:extent cx="560705" cy="7224395"/>
                <wp:effectExtent l="59055" t="17145" r="69850" b="88900"/>
                <wp:wrapNone/>
                <wp:docPr id="20" name="Месяц 20"/>
                <wp:cNvGraphicFramePr/>
                <a:graphic xmlns:a="http://schemas.openxmlformats.org/drawingml/2006/main">
                  <a:graphicData uri="http://schemas.microsoft.com/office/word/2010/wordprocessingShape">
                    <wps:wsp>
                      <wps:cNvSpPr/>
                      <wps:spPr>
                        <a:xfrm rot="5400000">
                          <a:off x="0" y="0"/>
                          <a:ext cx="560705" cy="7224395"/>
                        </a:xfrm>
                        <a:prstGeom prst="moon">
                          <a:avLst>
                            <a:gd name="adj" fmla="val 61378"/>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B2B34"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Месяц 20" o:spid="_x0000_s1026" type="#_x0000_t184" style="position:absolute;margin-left:-53.35pt;margin-top:15.05pt;width:44.15pt;height:568.8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" adj="13258" fillcolor="#9b2d2a" strokecolor="#be4b48">
                <v:fill color2="#ce3b37" rotate="t" angle="180" colors="0 #9b2d2a;52429f #cb3d3a;1 #ce3b37" focus="100%" type="gradient">
                  <o:fill v:ext="view" type="gradientUnscaled"/>
                </v:fill>
                <v:shadow on="t" color="black" opacity="22937f" origin=",.5" offset="0,.63889mm"/>
              </v:shape>
            </w:pict>
          </mc:Fallback>
        </mc:AlternateContent>
      </w:r>
      <w:r w:rsidRPr="00B95B35">
        <w:t xml:space="preserve">                                                                       </w:t>
      </w:r>
    </w:p>
    <w:p w:rsidR="00B95B35" w:rsidRPr="00B95B35" w:rsidRDefault="00B95B35" w:rsidP="00B95B35">
      <w:r w:rsidRPr="00B95B35">
        <w:t xml:space="preserve">                         </w:t>
      </w:r>
    </w:p>
    <w:p w:rsidR="00B95B35" w:rsidRPr="00B95B35" w:rsidRDefault="00B95B35" w:rsidP="00B95B35">
      <w:r w:rsidRPr="00B95B35">
        <w:t xml:space="preserve">                                     </w:t>
      </w:r>
    </w:p>
    <w:p w:rsidR="00B95B35" w:rsidRPr="00B95B35" w:rsidRDefault="00B95B35" w:rsidP="00B95B35">
      <w:r w:rsidRPr="00B95B35">
        <w:t xml:space="preserve">                </w:t>
      </w:r>
    </w:p>
    <w:p w:rsidR="00B95B35" w:rsidRPr="00B95B35" w:rsidRDefault="00B95B35" w:rsidP="00B95B35">
      <w:r w:rsidRPr="00B95B35">
        <w:rPr>
          <w:noProof/>
          <w:lang w:eastAsia="ru-RU"/>
        </w:rPr>
        <mc:AlternateContent>
          <mc:Choice Requires="wps">
            <w:drawing>
              <wp:anchor distT="0" distB="0" distL="114300" distR="114300" simplePos="0" relativeHeight="251686912" behindDoc="0" locked="0" layoutInCell="1" allowOverlap="1" wp14:anchorId="774A6AB2" wp14:editId="7CEC3588">
                <wp:simplePos x="0" y="0"/>
                <wp:positionH relativeFrom="column">
                  <wp:posOffset>-3059060</wp:posOffset>
                </wp:positionH>
                <wp:positionV relativeFrom="paragraph">
                  <wp:posOffset>2959912</wp:posOffset>
                </wp:positionV>
                <wp:extent cx="5390707" cy="1467293"/>
                <wp:effectExtent l="76200" t="38100" r="95885" b="114300"/>
                <wp:wrapNone/>
                <wp:docPr id="21" name="Скругленный прямоугольник 21"/>
                <wp:cNvGraphicFramePr/>
                <a:graphic xmlns:a="http://schemas.openxmlformats.org/drawingml/2006/main">
                  <a:graphicData uri="http://schemas.microsoft.com/office/word/2010/wordprocessingShape">
                    <wps:wsp>
                      <wps:cNvSpPr/>
                      <wps:spPr>
                        <a:xfrm>
                          <a:off x="0" y="0"/>
                          <a:ext cx="5390707" cy="1467293"/>
                        </a:xfrm>
                        <a:prstGeom prst="roundRect">
                          <a:avLst/>
                        </a:prstGeom>
                        <a:ln/>
                      </wps:spPr>
                      <wps:style>
                        <a:lnRef idx="0">
                          <a:schemeClr val="accent2"/>
                        </a:lnRef>
                        <a:fillRef idx="3">
                          <a:schemeClr val="accent2"/>
                        </a:fillRef>
                        <a:effectRef idx="3">
                          <a:schemeClr val="accent2"/>
                        </a:effectRef>
                        <a:fontRef idx="minor">
                          <a:schemeClr val="lt1"/>
                        </a:fontRef>
                      </wps:style>
                      <wps:txbx>
                        <w:txbxContent>
                          <w:p w:rsidR="00E11DE0" w:rsidRPr="006D18BE" w:rsidRDefault="00E11DE0" w:rsidP="00B95B35">
                            <w:pPr>
                              <w:spacing w:after="0"/>
                              <w:jc w:val="center"/>
                              <w:rPr>
                                <w:sz w:val="72"/>
                                <w:szCs w:val="72"/>
                              </w:rPr>
                            </w:pPr>
                            <w:r w:rsidRPr="006D18BE">
                              <w:rPr>
                                <w:sz w:val="72"/>
                                <w:szCs w:val="72"/>
                              </w:rPr>
                              <w:t>Измерьте</w:t>
                            </w:r>
                          </w:p>
                          <w:p w:rsidR="00E11DE0" w:rsidRPr="006D18BE" w:rsidRDefault="00E11DE0" w:rsidP="00B95B35">
                            <w:pPr>
                              <w:spacing w:after="0"/>
                              <w:jc w:val="center"/>
                              <w:rPr>
                                <w:sz w:val="72"/>
                                <w:szCs w:val="72"/>
                              </w:rPr>
                            </w:pPr>
                            <w:r w:rsidRPr="006D18BE">
                              <w:rPr>
                                <w:sz w:val="72"/>
                                <w:szCs w:val="72"/>
                              </w:rPr>
                              <w:t>артериальное давление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4A6AB2" id="Скругленный прямоугольник 21" o:spid="_x0000_s1042" style="position:absolute;margin-left:-240.85pt;margin-top:233.05pt;width:424.45pt;height:115.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" fillcolor="#652523 [1637]" stroked="f">
                <v:fill color2="#ba4442 [3013]" rotate="t" angle="180" colors="0 #9b2d2a;52429f #cb3d3a;1 #ce3b37" focus="100%" type="gradient">
                  <o:fill v:ext="view" type="gradientUnscaled"/>
                </v:fill>
                <v:shadow on="t" color="black" opacity="22937f" origin=",.5" offset="0,.63889mm"/>
                <v:textbox>
                  <w:txbxContent>
                    <w:p w:rsidR="00E11DE0" w:rsidRPr="006D18BE" w:rsidRDefault="00E11DE0" w:rsidP="00B95B35">
                      <w:pPr>
                        <w:spacing w:after="0"/>
                        <w:jc w:val="center"/>
                        <w:rPr>
                          <w:sz w:val="72"/>
                          <w:szCs w:val="72"/>
                        </w:rPr>
                      </w:pPr>
                      <w:r w:rsidRPr="006D18BE">
                        <w:rPr>
                          <w:sz w:val="72"/>
                          <w:szCs w:val="72"/>
                        </w:rPr>
                        <w:t>Измерьте</w:t>
                      </w:r>
                    </w:p>
                    <w:p w:rsidR="00E11DE0" w:rsidRPr="006D18BE" w:rsidRDefault="00E11DE0" w:rsidP="00B95B35">
                      <w:pPr>
                        <w:spacing w:after="0"/>
                        <w:jc w:val="center"/>
                        <w:rPr>
                          <w:sz w:val="72"/>
                          <w:szCs w:val="72"/>
                        </w:rPr>
                      </w:pPr>
                      <w:r w:rsidRPr="006D18BE">
                        <w:rPr>
                          <w:sz w:val="72"/>
                          <w:szCs w:val="72"/>
                        </w:rPr>
                        <w:t>артериальное давление</w:t>
                      </w:r>
                    </w:p>
                  </w:txbxContent>
                </v:textbox>
              </v:roundrect>
            </w:pict>
          </mc:Fallback>
        </mc:AlternateContent>
      </w:r>
      <w:r w:rsidRPr="00B95B35">
        <w:t xml:space="preserve">          </w:t>
      </w:r>
    </w:p>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p w:rsidR="00B95B35" w:rsidRPr="00B95B35" w:rsidRDefault="00B95B35" w:rsidP="00B95B35">
      <w:pPr>
        <w:jc w:val="center"/>
        <w:rPr>
          <w:sz w:val="24"/>
          <w:szCs w:val="24"/>
        </w:rPr>
      </w:pPr>
      <w:r w:rsidRPr="00B95B35">
        <w:rPr>
          <w:sz w:val="24"/>
          <w:szCs w:val="24"/>
        </w:rPr>
        <w:t>Пример наглядной агитации по раннему выявлению сердечной недостаточности</w:t>
      </w:r>
    </w:p>
    <w:p w:rsidR="00B95B35" w:rsidRPr="00B95B35" w:rsidRDefault="00B95B35" w:rsidP="00B95B35">
      <w:pPr>
        <w:jc w:val="center"/>
        <w:rPr>
          <w:sz w:val="24"/>
          <w:szCs w:val="24"/>
        </w:rPr>
      </w:pPr>
      <w:r w:rsidRPr="00B95B35">
        <w:rPr>
          <w:noProof/>
          <w:sz w:val="24"/>
          <w:szCs w:val="24"/>
          <w:lang w:eastAsia="ru-RU"/>
        </w:rPr>
        <mc:AlternateContent>
          <mc:Choice Requires="wps">
            <w:drawing>
              <wp:anchor distT="0" distB="0" distL="114300" distR="114300" simplePos="0" relativeHeight="251679744" behindDoc="0" locked="0" layoutInCell="1" allowOverlap="1" wp14:anchorId="0CCEA0D0" wp14:editId="6DFC0F85">
                <wp:simplePos x="0" y="0"/>
                <wp:positionH relativeFrom="column">
                  <wp:posOffset>-718629</wp:posOffset>
                </wp:positionH>
                <wp:positionV relativeFrom="paragraph">
                  <wp:posOffset>12803</wp:posOffset>
                </wp:positionV>
                <wp:extent cx="6761893" cy="9250326"/>
                <wp:effectExtent l="0" t="0" r="20320" b="27305"/>
                <wp:wrapNone/>
                <wp:docPr id="22" name="Скругленный прямоугольник 22"/>
                <wp:cNvGraphicFramePr/>
                <a:graphic xmlns:a="http://schemas.openxmlformats.org/drawingml/2006/main">
                  <a:graphicData uri="http://schemas.microsoft.com/office/word/2010/wordprocessingShape">
                    <wps:wsp>
                      <wps:cNvSpPr/>
                      <wps:spPr>
                        <a:xfrm>
                          <a:off x="0" y="0"/>
                          <a:ext cx="6761893" cy="9250326"/>
                        </a:xfrm>
                        <a:prstGeom prst="roundRect">
                          <a:avLst/>
                        </a:prstGeom>
                        <a:gradFill flip="none" rotWithShape="1">
                          <a:gsLst>
                            <a:gs pos="0">
                              <a:srgbClr val="4F81BD">
                                <a:tint val="66000"/>
                                <a:satMod val="160000"/>
                              </a:srgbClr>
                            </a:gs>
                            <a:gs pos="75000">
                              <a:srgbClr val="4F81BD">
                                <a:lumMod val="20000"/>
                                <a:lumOff val="80000"/>
                              </a:srgbClr>
                            </a:gs>
                            <a:gs pos="100000">
                              <a:srgbClr val="4F81BD">
                                <a:tint val="23500"/>
                                <a:satMod val="160000"/>
                              </a:srgbClr>
                            </a:gs>
                          </a:gsLst>
                          <a:lin ang="2700000" scaled="1"/>
                          <a:tileRect/>
                        </a:gradFill>
                        <a:ln w="25400" cap="flat" cmpd="sng" algn="ctr">
                          <a:solidFill>
                            <a:srgbClr val="4F81BD">
                              <a:shade val="50000"/>
                            </a:srgbClr>
                          </a:solidFill>
                          <a:prstDash val="solid"/>
                        </a:ln>
                        <a:effectLst/>
                      </wps:spPr>
                      <wps:txbx>
                        <w:txbxContent>
                          <w:p w:rsidR="00E11DE0" w:rsidRPr="001E63F7" w:rsidRDefault="00E11DE0" w:rsidP="00B95B35">
                            <w:pPr>
                              <w:spacing w:after="0"/>
                              <w:jc w:val="center"/>
                              <w:rPr>
                                <w:b/>
                                <w:color w:val="FF000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E63F7">
                              <w:rPr>
                                <w:b/>
                                <w:color w:val="FF000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При первых признаках </w:t>
                            </w:r>
                          </w:p>
                          <w:p w:rsidR="00E11DE0" w:rsidRPr="001E63F7" w:rsidRDefault="00E11DE0" w:rsidP="00B95B35">
                            <w:pPr>
                              <w:spacing w:after="0"/>
                              <w:jc w:val="center"/>
                              <w:rPr>
                                <w:b/>
                                <w:color w:val="FF000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E63F7">
                              <w:rPr>
                                <w:b/>
                                <w:color w:val="FF000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сердечной недостаточности:</w:t>
                            </w:r>
                          </w:p>
                          <w:p w:rsidR="00E11DE0" w:rsidRPr="001E63F7" w:rsidRDefault="00E11DE0" w:rsidP="00B95B35">
                            <w:pPr>
                              <w:spacing w:after="0"/>
                              <w:jc w:val="center"/>
                              <w:rPr>
                                <w:b/>
                                <w:color w:val="000000" w:themeColor="text1"/>
                                <w:sz w:val="40"/>
                                <w:szCs w:val="40"/>
                              </w:rPr>
                            </w:pPr>
                            <w:r w:rsidRPr="001E63F7">
                              <w:rPr>
                                <w:b/>
                                <w:color w:val="000000" w:themeColor="text1"/>
                                <w:sz w:val="40"/>
                                <w:szCs w:val="40"/>
                              </w:rPr>
                              <w:t xml:space="preserve">- повышенная утомляемость; </w:t>
                            </w:r>
                          </w:p>
                          <w:p w:rsidR="00E11DE0" w:rsidRPr="001E63F7" w:rsidRDefault="00E11DE0" w:rsidP="00B95B35">
                            <w:pPr>
                              <w:spacing w:after="0"/>
                              <w:jc w:val="center"/>
                              <w:rPr>
                                <w:b/>
                                <w:color w:val="000000" w:themeColor="text1"/>
                                <w:sz w:val="40"/>
                                <w:szCs w:val="40"/>
                              </w:rPr>
                            </w:pPr>
                            <w:r w:rsidRPr="001E63F7">
                              <w:rPr>
                                <w:b/>
                                <w:color w:val="000000" w:themeColor="text1"/>
                                <w:sz w:val="40"/>
                                <w:szCs w:val="40"/>
                              </w:rPr>
                              <w:t>- одышка при привычной физической нагрузке;</w:t>
                            </w:r>
                          </w:p>
                          <w:p w:rsidR="00E11DE0" w:rsidRPr="001E63F7" w:rsidRDefault="00E11DE0" w:rsidP="00B95B35">
                            <w:pPr>
                              <w:spacing w:after="0"/>
                              <w:jc w:val="center"/>
                              <w:rPr>
                                <w:b/>
                                <w:color w:val="000000" w:themeColor="text1"/>
                                <w:sz w:val="40"/>
                                <w:szCs w:val="40"/>
                              </w:rPr>
                            </w:pPr>
                            <w:r w:rsidRPr="001E63F7">
                              <w:rPr>
                                <w:b/>
                                <w:color w:val="000000" w:themeColor="text1"/>
                                <w:sz w:val="40"/>
                                <w:szCs w:val="40"/>
                              </w:rPr>
                              <w:t>- кашель с выделением белой или розовой пенистой мокроты,  усиливающийся в горизонтальном положении</w:t>
                            </w:r>
                            <w:r>
                              <w:rPr>
                                <w:b/>
                                <w:color w:val="000000" w:themeColor="text1"/>
                                <w:sz w:val="40"/>
                                <w:szCs w:val="40"/>
                              </w:rPr>
                              <w:t>, в ночное время</w:t>
                            </w:r>
                            <w:r w:rsidRPr="001E63F7">
                              <w:rPr>
                                <w:b/>
                                <w:color w:val="000000" w:themeColor="text1"/>
                                <w:sz w:val="40"/>
                                <w:szCs w:val="40"/>
                              </w:rPr>
                              <w:t>;</w:t>
                            </w:r>
                          </w:p>
                          <w:p w:rsidR="00E11DE0" w:rsidRPr="001E63F7" w:rsidRDefault="00E11DE0" w:rsidP="00B95B35">
                            <w:pPr>
                              <w:spacing w:after="0"/>
                              <w:jc w:val="center"/>
                              <w:rPr>
                                <w:b/>
                                <w:color w:val="000000" w:themeColor="text1"/>
                                <w:sz w:val="40"/>
                                <w:szCs w:val="40"/>
                              </w:rPr>
                            </w:pPr>
                            <w:r w:rsidRPr="001E63F7">
                              <w:rPr>
                                <w:b/>
                                <w:color w:val="000000" w:themeColor="text1"/>
                                <w:sz w:val="40"/>
                                <w:szCs w:val="40"/>
                              </w:rPr>
                              <w:t>- отеки на ногах, появление «ямок» при надавливании;</w:t>
                            </w:r>
                          </w:p>
                          <w:p w:rsidR="00E11DE0" w:rsidRDefault="00E11DE0" w:rsidP="00B95B35">
                            <w:pPr>
                              <w:spacing w:after="0"/>
                              <w:jc w:val="center"/>
                            </w:pPr>
                            <w:r w:rsidRPr="001E63F7">
                              <w:rPr>
                                <w:b/>
                                <w:color w:val="000000" w:themeColor="text1"/>
                                <w:sz w:val="40"/>
                                <w:szCs w:val="40"/>
                              </w:rPr>
                              <w:t>- снижение массы тела;</w:t>
                            </w:r>
                            <w:r w:rsidRPr="001E63F7">
                              <w:t xml:space="preserve"> </w:t>
                            </w:r>
                          </w:p>
                          <w:p w:rsidR="00E11DE0" w:rsidRPr="001E63F7" w:rsidRDefault="00E11DE0" w:rsidP="00B95B35">
                            <w:pPr>
                              <w:spacing w:after="0"/>
                              <w:jc w:val="center"/>
                              <w:rPr>
                                <w:b/>
                                <w:color w:val="000000" w:themeColor="text1"/>
                                <w:sz w:val="40"/>
                                <w:szCs w:val="40"/>
                              </w:rPr>
                            </w:pPr>
                            <w:r w:rsidRPr="001E63F7">
                              <w:rPr>
                                <w:b/>
                                <w:color w:val="000000" w:themeColor="text1"/>
                                <w:sz w:val="36"/>
                                <w:szCs w:val="36"/>
                              </w:rPr>
                              <w:t xml:space="preserve">- </w:t>
                            </w:r>
                            <w:r w:rsidRPr="001E63F7">
                              <w:rPr>
                                <w:b/>
                                <w:color w:val="000000" w:themeColor="text1"/>
                                <w:sz w:val="40"/>
                                <w:szCs w:val="40"/>
                              </w:rPr>
                              <w:t>посинение носогубного треугольника или ногтей</w:t>
                            </w:r>
                            <w:r>
                              <w:rPr>
                                <w:b/>
                                <w:color w:val="000000" w:themeColor="text1"/>
                                <w:sz w:val="40"/>
                                <w:szCs w:val="40"/>
                              </w:rPr>
                              <w:t>;</w:t>
                            </w:r>
                          </w:p>
                          <w:p w:rsidR="00E11DE0" w:rsidRDefault="00E11DE0" w:rsidP="00B95B35">
                            <w:pPr>
                              <w:spacing w:after="0"/>
                              <w:jc w:val="center"/>
                              <w:rPr>
                                <w:b/>
                                <w:color w:val="000000" w:themeColor="text1"/>
                                <w:sz w:val="32"/>
                                <w:szCs w:val="32"/>
                              </w:rPr>
                            </w:pPr>
                          </w:p>
                          <w:p w:rsidR="00E11DE0" w:rsidRDefault="00E11DE0" w:rsidP="00B95B35">
                            <w:pPr>
                              <w:jc w:val="center"/>
                              <w:rPr>
                                <w:b/>
                                <w:color w:val="FF0000"/>
                                <w:sz w:val="72"/>
                                <w:szCs w:val="72"/>
                              </w:rPr>
                            </w:pPr>
                            <w:r w:rsidRPr="001E63F7">
                              <w:rPr>
                                <w:b/>
                                <w:color w:val="FF0000"/>
                                <w:sz w:val="72"/>
                                <w:szCs w:val="72"/>
                              </w:rPr>
                              <w:t>Срочно обратитесь к врачу!</w:t>
                            </w:r>
                          </w:p>
                          <w:p w:rsidR="00E11DE0" w:rsidRDefault="00E11DE0" w:rsidP="00B95B35">
                            <w:pPr>
                              <w:jc w:val="center"/>
                              <w:rPr>
                                <w:b/>
                                <w:color w:val="FF0000"/>
                                <w:sz w:val="72"/>
                                <w:szCs w:val="72"/>
                              </w:rPr>
                            </w:pPr>
                          </w:p>
                          <w:p w:rsidR="00E11DE0" w:rsidRDefault="00E11DE0" w:rsidP="00B95B35">
                            <w:pPr>
                              <w:jc w:val="center"/>
                              <w:rPr>
                                <w:b/>
                                <w:color w:val="FF0000"/>
                                <w:sz w:val="72"/>
                                <w:szCs w:val="72"/>
                              </w:rPr>
                            </w:pPr>
                          </w:p>
                          <w:p w:rsidR="00E11DE0" w:rsidRPr="001E63F7" w:rsidRDefault="00E11DE0" w:rsidP="00B95B35">
                            <w:pPr>
                              <w:jc w:val="center"/>
                              <w:rPr>
                                <w:b/>
                                <w:color w:val="FF0000"/>
                                <w:sz w:val="72"/>
                                <w:szCs w:val="72"/>
                              </w:rPr>
                            </w:pPr>
                          </w:p>
                          <w:p w:rsidR="00E11DE0" w:rsidRDefault="00E11DE0" w:rsidP="00B95B35">
                            <w:pPr>
                              <w:jc w:val="center"/>
                              <w:rPr>
                                <w:b/>
                                <w:color w:val="000000" w:themeColor="text1"/>
                                <w:sz w:val="32"/>
                                <w:szCs w:val="32"/>
                              </w:rPr>
                            </w:pPr>
                          </w:p>
                          <w:p w:rsidR="00E11DE0" w:rsidRDefault="00E11DE0" w:rsidP="00B95B35">
                            <w:pPr>
                              <w:jc w:val="center"/>
                              <w:rPr>
                                <w:b/>
                                <w:color w:val="000000" w:themeColor="text1"/>
                                <w:sz w:val="32"/>
                                <w:szCs w:val="32"/>
                              </w:rPr>
                            </w:pPr>
                          </w:p>
                          <w:p w:rsidR="00E11DE0" w:rsidRPr="00585321" w:rsidRDefault="00E11DE0" w:rsidP="00B95B35">
                            <w:pPr>
                              <w:jc w:val="center"/>
                              <w:rPr>
                                <w:b/>
                                <w:color w:val="000000" w:themeColor="text1"/>
                                <w:sz w:val="32"/>
                                <w:szCs w:val="32"/>
                              </w:rPr>
                            </w:pPr>
                          </w:p>
                          <w:p w:rsidR="00E11DE0" w:rsidRDefault="00E11DE0" w:rsidP="00B95B35">
                            <w:pPr>
                              <w:jc w:val="center"/>
                            </w:pPr>
                          </w:p>
                          <w:p w:rsidR="00E11DE0" w:rsidRDefault="00E11DE0" w:rsidP="00B95B35">
                            <w:pPr>
                              <w:jc w:val="center"/>
                            </w:pPr>
                          </w:p>
                          <w:p w:rsidR="00E11DE0" w:rsidRDefault="00E11DE0" w:rsidP="00B95B35">
                            <w:pPr>
                              <w:jc w:val="center"/>
                            </w:pPr>
                          </w:p>
                          <w:p w:rsidR="00E11DE0" w:rsidRDefault="00E11DE0" w:rsidP="00B95B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CEA0D0" id="Скругленный прямоугольник 22" o:spid="_x0000_s1043" style="position:absolute;left:0;text-align:left;margin-left:-56.6pt;margin-top:1pt;width:532.45pt;height:72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" fillcolor="#9ab5e4" strokecolor="#385d8a" strokeweight="2pt">
                <v:fill color2="#e1e8f5" rotate="t" angle="45" colors="0 #9ab5e4;.75 #dce6f2;1 #e1e8f5" focus="100%" type="gradient"/>
                <v:textbox>
                  <w:txbxContent>
                    <w:p w:rsidR="00E11DE0" w:rsidRPr="001E63F7" w:rsidRDefault="00E11DE0" w:rsidP="00B95B35">
                      <w:pPr>
                        <w:spacing w:after="0"/>
                        <w:jc w:val="center"/>
                        <w:rPr>
                          <w:b/>
                          <w:color w:val="FF000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E63F7">
                        <w:rPr>
                          <w:b/>
                          <w:color w:val="FF000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При первых признаках </w:t>
                      </w:r>
                    </w:p>
                    <w:p w:rsidR="00E11DE0" w:rsidRPr="001E63F7" w:rsidRDefault="00E11DE0" w:rsidP="00B95B35">
                      <w:pPr>
                        <w:spacing w:after="0"/>
                        <w:jc w:val="center"/>
                        <w:rPr>
                          <w:b/>
                          <w:color w:val="FF000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E63F7">
                        <w:rPr>
                          <w:b/>
                          <w:color w:val="FF000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сердечной недостаточности:</w:t>
                      </w:r>
                    </w:p>
                    <w:p w:rsidR="00E11DE0" w:rsidRPr="001E63F7" w:rsidRDefault="00E11DE0" w:rsidP="00B95B35">
                      <w:pPr>
                        <w:spacing w:after="0"/>
                        <w:jc w:val="center"/>
                        <w:rPr>
                          <w:b/>
                          <w:color w:val="000000" w:themeColor="text1"/>
                          <w:sz w:val="40"/>
                          <w:szCs w:val="40"/>
                        </w:rPr>
                      </w:pPr>
                      <w:r w:rsidRPr="001E63F7">
                        <w:rPr>
                          <w:b/>
                          <w:color w:val="000000" w:themeColor="text1"/>
                          <w:sz w:val="40"/>
                          <w:szCs w:val="40"/>
                        </w:rPr>
                        <w:t xml:space="preserve">- повышенная утомляемость; </w:t>
                      </w:r>
                    </w:p>
                    <w:p w:rsidR="00E11DE0" w:rsidRPr="001E63F7" w:rsidRDefault="00E11DE0" w:rsidP="00B95B35">
                      <w:pPr>
                        <w:spacing w:after="0"/>
                        <w:jc w:val="center"/>
                        <w:rPr>
                          <w:b/>
                          <w:color w:val="000000" w:themeColor="text1"/>
                          <w:sz w:val="40"/>
                          <w:szCs w:val="40"/>
                        </w:rPr>
                      </w:pPr>
                      <w:r w:rsidRPr="001E63F7">
                        <w:rPr>
                          <w:b/>
                          <w:color w:val="000000" w:themeColor="text1"/>
                          <w:sz w:val="40"/>
                          <w:szCs w:val="40"/>
                        </w:rPr>
                        <w:t>- одышка при привычной физической нагрузке;</w:t>
                      </w:r>
                    </w:p>
                    <w:p w:rsidR="00E11DE0" w:rsidRPr="001E63F7" w:rsidRDefault="00E11DE0" w:rsidP="00B95B35">
                      <w:pPr>
                        <w:spacing w:after="0"/>
                        <w:jc w:val="center"/>
                        <w:rPr>
                          <w:b/>
                          <w:color w:val="000000" w:themeColor="text1"/>
                          <w:sz w:val="40"/>
                          <w:szCs w:val="40"/>
                        </w:rPr>
                      </w:pPr>
                      <w:r w:rsidRPr="001E63F7">
                        <w:rPr>
                          <w:b/>
                          <w:color w:val="000000" w:themeColor="text1"/>
                          <w:sz w:val="40"/>
                          <w:szCs w:val="40"/>
                        </w:rPr>
                        <w:t>- кашель с выделением белой или розовой пенистой мокроты,  усиливающийся в горизонтальном положении</w:t>
                      </w:r>
                      <w:r>
                        <w:rPr>
                          <w:b/>
                          <w:color w:val="000000" w:themeColor="text1"/>
                          <w:sz w:val="40"/>
                          <w:szCs w:val="40"/>
                        </w:rPr>
                        <w:t>, в ночное время</w:t>
                      </w:r>
                      <w:r w:rsidRPr="001E63F7">
                        <w:rPr>
                          <w:b/>
                          <w:color w:val="000000" w:themeColor="text1"/>
                          <w:sz w:val="40"/>
                          <w:szCs w:val="40"/>
                        </w:rPr>
                        <w:t>;</w:t>
                      </w:r>
                    </w:p>
                    <w:p w:rsidR="00E11DE0" w:rsidRPr="001E63F7" w:rsidRDefault="00E11DE0" w:rsidP="00B95B35">
                      <w:pPr>
                        <w:spacing w:after="0"/>
                        <w:jc w:val="center"/>
                        <w:rPr>
                          <w:b/>
                          <w:color w:val="000000" w:themeColor="text1"/>
                          <w:sz w:val="40"/>
                          <w:szCs w:val="40"/>
                        </w:rPr>
                      </w:pPr>
                      <w:r w:rsidRPr="001E63F7">
                        <w:rPr>
                          <w:b/>
                          <w:color w:val="000000" w:themeColor="text1"/>
                          <w:sz w:val="40"/>
                          <w:szCs w:val="40"/>
                        </w:rPr>
                        <w:t>- отеки на ногах, появление «ямок» при надавливании;</w:t>
                      </w:r>
                    </w:p>
                    <w:p w:rsidR="00E11DE0" w:rsidRDefault="00E11DE0" w:rsidP="00B95B35">
                      <w:pPr>
                        <w:spacing w:after="0"/>
                        <w:jc w:val="center"/>
                      </w:pPr>
                      <w:r w:rsidRPr="001E63F7">
                        <w:rPr>
                          <w:b/>
                          <w:color w:val="000000" w:themeColor="text1"/>
                          <w:sz w:val="40"/>
                          <w:szCs w:val="40"/>
                        </w:rPr>
                        <w:t>- снижение массы тела;</w:t>
                      </w:r>
                      <w:r w:rsidRPr="001E63F7">
                        <w:t xml:space="preserve"> </w:t>
                      </w:r>
                    </w:p>
                    <w:p w:rsidR="00E11DE0" w:rsidRPr="001E63F7" w:rsidRDefault="00E11DE0" w:rsidP="00B95B35">
                      <w:pPr>
                        <w:spacing w:after="0"/>
                        <w:jc w:val="center"/>
                        <w:rPr>
                          <w:b/>
                          <w:color w:val="000000" w:themeColor="text1"/>
                          <w:sz w:val="40"/>
                          <w:szCs w:val="40"/>
                        </w:rPr>
                      </w:pPr>
                      <w:r w:rsidRPr="001E63F7">
                        <w:rPr>
                          <w:b/>
                          <w:color w:val="000000" w:themeColor="text1"/>
                          <w:sz w:val="36"/>
                          <w:szCs w:val="36"/>
                        </w:rPr>
                        <w:t xml:space="preserve">- </w:t>
                      </w:r>
                      <w:r w:rsidRPr="001E63F7">
                        <w:rPr>
                          <w:b/>
                          <w:color w:val="000000" w:themeColor="text1"/>
                          <w:sz w:val="40"/>
                          <w:szCs w:val="40"/>
                        </w:rPr>
                        <w:t>посинение носогубного треугольника или ногтей</w:t>
                      </w:r>
                      <w:r>
                        <w:rPr>
                          <w:b/>
                          <w:color w:val="000000" w:themeColor="text1"/>
                          <w:sz w:val="40"/>
                          <w:szCs w:val="40"/>
                        </w:rPr>
                        <w:t>;</w:t>
                      </w:r>
                    </w:p>
                    <w:p w:rsidR="00E11DE0" w:rsidRDefault="00E11DE0" w:rsidP="00B95B35">
                      <w:pPr>
                        <w:spacing w:after="0"/>
                        <w:jc w:val="center"/>
                        <w:rPr>
                          <w:b/>
                          <w:color w:val="000000" w:themeColor="text1"/>
                          <w:sz w:val="32"/>
                          <w:szCs w:val="32"/>
                        </w:rPr>
                      </w:pPr>
                    </w:p>
                    <w:p w:rsidR="00E11DE0" w:rsidRDefault="00E11DE0" w:rsidP="00B95B35">
                      <w:pPr>
                        <w:jc w:val="center"/>
                        <w:rPr>
                          <w:b/>
                          <w:color w:val="FF0000"/>
                          <w:sz w:val="72"/>
                          <w:szCs w:val="72"/>
                        </w:rPr>
                      </w:pPr>
                      <w:r w:rsidRPr="001E63F7">
                        <w:rPr>
                          <w:b/>
                          <w:color w:val="FF0000"/>
                          <w:sz w:val="72"/>
                          <w:szCs w:val="72"/>
                        </w:rPr>
                        <w:t>Срочно обратитесь к врачу!</w:t>
                      </w:r>
                    </w:p>
                    <w:p w:rsidR="00E11DE0" w:rsidRDefault="00E11DE0" w:rsidP="00B95B35">
                      <w:pPr>
                        <w:jc w:val="center"/>
                        <w:rPr>
                          <w:b/>
                          <w:color w:val="FF0000"/>
                          <w:sz w:val="72"/>
                          <w:szCs w:val="72"/>
                        </w:rPr>
                      </w:pPr>
                    </w:p>
                    <w:p w:rsidR="00E11DE0" w:rsidRDefault="00E11DE0" w:rsidP="00B95B35">
                      <w:pPr>
                        <w:jc w:val="center"/>
                        <w:rPr>
                          <w:b/>
                          <w:color w:val="FF0000"/>
                          <w:sz w:val="72"/>
                          <w:szCs w:val="72"/>
                        </w:rPr>
                      </w:pPr>
                    </w:p>
                    <w:p w:rsidR="00E11DE0" w:rsidRPr="001E63F7" w:rsidRDefault="00E11DE0" w:rsidP="00B95B35">
                      <w:pPr>
                        <w:jc w:val="center"/>
                        <w:rPr>
                          <w:b/>
                          <w:color w:val="FF0000"/>
                          <w:sz w:val="72"/>
                          <w:szCs w:val="72"/>
                        </w:rPr>
                      </w:pPr>
                    </w:p>
                    <w:p w:rsidR="00E11DE0" w:rsidRDefault="00E11DE0" w:rsidP="00B95B35">
                      <w:pPr>
                        <w:jc w:val="center"/>
                        <w:rPr>
                          <w:b/>
                          <w:color w:val="000000" w:themeColor="text1"/>
                          <w:sz w:val="32"/>
                          <w:szCs w:val="32"/>
                        </w:rPr>
                      </w:pPr>
                    </w:p>
                    <w:p w:rsidR="00E11DE0" w:rsidRDefault="00E11DE0" w:rsidP="00B95B35">
                      <w:pPr>
                        <w:jc w:val="center"/>
                        <w:rPr>
                          <w:b/>
                          <w:color w:val="000000" w:themeColor="text1"/>
                          <w:sz w:val="32"/>
                          <w:szCs w:val="32"/>
                        </w:rPr>
                      </w:pPr>
                    </w:p>
                    <w:p w:rsidR="00E11DE0" w:rsidRPr="00585321" w:rsidRDefault="00E11DE0" w:rsidP="00B95B35">
                      <w:pPr>
                        <w:jc w:val="center"/>
                        <w:rPr>
                          <w:b/>
                          <w:color w:val="000000" w:themeColor="text1"/>
                          <w:sz w:val="32"/>
                          <w:szCs w:val="32"/>
                        </w:rPr>
                      </w:pPr>
                    </w:p>
                    <w:p w:rsidR="00E11DE0" w:rsidRDefault="00E11DE0" w:rsidP="00B95B35">
                      <w:pPr>
                        <w:jc w:val="center"/>
                      </w:pPr>
                    </w:p>
                    <w:p w:rsidR="00E11DE0" w:rsidRDefault="00E11DE0" w:rsidP="00B95B35">
                      <w:pPr>
                        <w:jc w:val="center"/>
                      </w:pPr>
                    </w:p>
                    <w:p w:rsidR="00E11DE0" w:rsidRDefault="00E11DE0" w:rsidP="00B95B35">
                      <w:pPr>
                        <w:jc w:val="center"/>
                      </w:pPr>
                    </w:p>
                    <w:p w:rsidR="00E11DE0" w:rsidRDefault="00E11DE0" w:rsidP="00B95B35">
                      <w:pPr>
                        <w:jc w:val="center"/>
                      </w:pPr>
                    </w:p>
                  </w:txbxContent>
                </v:textbox>
              </v:roundrect>
            </w:pict>
          </mc:Fallback>
        </mc:AlternateContent>
      </w:r>
    </w:p>
    <w:p w:rsidR="00B95B35" w:rsidRPr="00B95B35" w:rsidRDefault="00B95B35" w:rsidP="00B95B35">
      <w:pPr>
        <w:jc w:val="center"/>
        <w:rPr>
          <w:sz w:val="24"/>
          <w:szCs w:val="24"/>
        </w:rPr>
      </w:pPr>
    </w:p>
    <w:p w:rsidR="00B95B35" w:rsidRPr="00B95B35" w:rsidRDefault="00B95B35" w:rsidP="00B95B35">
      <w:pPr>
        <w:jc w:val="center"/>
        <w:rPr>
          <w:sz w:val="24"/>
          <w:szCs w:val="24"/>
        </w:rPr>
      </w:pPr>
    </w:p>
    <w:p w:rsidR="00B95B35" w:rsidRPr="00B95B35" w:rsidRDefault="00B95B35" w:rsidP="00B95B35">
      <w:pPr>
        <w:jc w:val="center"/>
        <w:rPr>
          <w:sz w:val="24"/>
          <w:szCs w:val="24"/>
        </w:rPr>
      </w:pPr>
      <w:r w:rsidRPr="00B95B35">
        <w:rPr>
          <w:sz w:val="24"/>
          <w:szCs w:val="24"/>
        </w:rPr>
        <w:t xml:space="preserve">• </w:t>
      </w:r>
    </w:p>
    <w:p w:rsidR="00B95B35" w:rsidRPr="00B95B35" w:rsidRDefault="00B95B35" w:rsidP="00B95B35">
      <w:pPr>
        <w:jc w:val="center"/>
        <w:rPr>
          <w:sz w:val="24"/>
          <w:szCs w:val="24"/>
        </w:rPr>
      </w:pPr>
      <w:r w:rsidRPr="00B95B35">
        <w:rPr>
          <w:noProof/>
          <w:sz w:val="24"/>
          <w:szCs w:val="24"/>
          <w:lang w:eastAsia="ru-RU"/>
        </w:rPr>
        <w:drawing>
          <wp:anchor distT="0" distB="0" distL="114300" distR="114300" simplePos="0" relativeHeight="251687936" behindDoc="0" locked="0" layoutInCell="1" allowOverlap="1" wp14:anchorId="79EC57DA" wp14:editId="7AF32DD1">
            <wp:simplePos x="0" y="0"/>
            <wp:positionH relativeFrom="column">
              <wp:posOffset>153035</wp:posOffset>
            </wp:positionH>
            <wp:positionV relativeFrom="paragraph">
              <wp:posOffset>4386580</wp:posOffset>
            </wp:positionV>
            <wp:extent cx="5060950" cy="3339465"/>
            <wp:effectExtent l="0" t="0" r="6350" b="0"/>
            <wp:wrapSquare wrapText="bothSides"/>
            <wp:docPr id="24" name="Рисунок 24" descr="C:\Documents and Settings\USER!\Рабочий стол\Методичка ПУЗ\cardiolo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Методичка ПУЗ\cardiolog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0950" cy="3339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B95B35" w:rsidRPr="00B95B35" w:rsidRDefault="00B95B35" w:rsidP="00B95B35">
      <w:pPr>
        <w:pStyle w:val="a4"/>
        <w:tabs>
          <w:tab w:val="left" w:pos="-3402"/>
        </w:tabs>
        <w:spacing w:after="0" w:line="300" w:lineRule="auto"/>
        <w:ind w:left="502"/>
        <w:jc w:val="right"/>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Приложение </w:t>
      </w:r>
      <w:r>
        <w:rPr>
          <w:rFonts w:ascii="Times New Roman" w:hAnsi="Times New Roman" w:cs="Times New Roman"/>
          <w:color w:val="000000"/>
          <w:sz w:val="24"/>
          <w:szCs w:val="24"/>
        </w:rPr>
        <w:t>2.</w:t>
      </w:r>
    </w:p>
    <w:p w:rsidR="00B95B35" w:rsidRDefault="00B95B35" w:rsidP="00B95B35">
      <w:pPr>
        <w:spacing w:after="0"/>
        <w:jc w:val="center"/>
        <w:rPr>
          <w:rFonts w:ascii="Times New Roman" w:hAnsi="Times New Roman" w:cs="Times New Roman"/>
          <w:sz w:val="24"/>
          <w:szCs w:val="24"/>
        </w:rPr>
      </w:pPr>
      <w:r w:rsidRPr="003B0D2B">
        <w:rPr>
          <w:rFonts w:ascii="Times New Roman" w:hAnsi="Times New Roman" w:cs="Times New Roman"/>
          <w:sz w:val="24"/>
          <w:szCs w:val="24"/>
        </w:rPr>
        <w:t>Анкета</w:t>
      </w:r>
    </w:p>
    <w:p w:rsidR="00B95B35" w:rsidRPr="003B0D2B" w:rsidRDefault="00B95B35" w:rsidP="00B95B35">
      <w:pPr>
        <w:spacing w:after="0"/>
        <w:jc w:val="center"/>
        <w:rPr>
          <w:rFonts w:ascii="Times New Roman" w:hAnsi="Times New Roman" w:cs="Times New Roman"/>
          <w:sz w:val="24"/>
          <w:szCs w:val="24"/>
        </w:rPr>
      </w:pPr>
    </w:p>
    <w:p w:rsidR="00B95B35" w:rsidRPr="003B0D2B" w:rsidRDefault="00B95B35" w:rsidP="00B95B35">
      <w:pPr>
        <w:spacing w:after="0"/>
        <w:rPr>
          <w:rFonts w:ascii="Times New Roman" w:hAnsi="Times New Roman" w:cs="Times New Roman"/>
          <w:sz w:val="24"/>
          <w:szCs w:val="24"/>
        </w:rPr>
      </w:pPr>
      <w:r>
        <w:rPr>
          <w:rFonts w:ascii="Times New Roman" w:hAnsi="Times New Roman" w:cs="Times New Roman"/>
          <w:sz w:val="24"/>
          <w:szCs w:val="24"/>
        </w:rPr>
        <w:t>ФИО ________________________________</w:t>
      </w:r>
      <w:r w:rsidRPr="003B0D2B">
        <w:rPr>
          <w:rFonts w:ascii="Times New Roman" w:hAnsi="Times New Roman" w:cs="Times New Roman"/>
          <w:sz w:val="24"/>
          <w:szCs w:val="24"/>
        </w:rPr>
        <w:t>_____</w:t>
      </w:r>
      <w:r>
        <w:rPr>
          <w:rFonts w:ascii="Times New Roman" w:hAnsi="Times New Roman" w:cs="Times New Roman"/>
          <w:sz w:val="24"/>
          <w:szCs w:val="24"/>
        </w:rPr>
        <w:t xml:space="preserve">      </w:t>
      </w:r>
      <w:r w:rsidRPr="003B0D2B">
        <w:rPr>
          <w:rFonts w:ascii="Times New Roman" w:hAnsi="Times New Roman" w:cs="Times New Roman"/>
          <w:sz w:val="24"/>
          <w:szCs w:val="24"/>
        </w:rPr>
        <w:t xml:space="preserve">________ год рождения ,  пол__ М Ж   </w:t>
      </w:r>
    </w:p>
    <w:p w:rsidR="00B95B35" w:rsidRPr="003B0D2B" w:rsidRDefault="00B95B35" w:rsidP="00B95B35">
      <w:pPr>
        <w:spacing w:after="0"/>
        <w:rPr>
          <w:rFonts w:ascii="Times New Roman" w:hAnsi="Times New Roman" w:cs="Times New Roman"/>
          <w:sz w:val="24"/>
          <w:szCs w:val="24"/>
        </w:rPr>
      </w:pPr>
      <w:r w:rsidRPr="003B0D2B">
        <w:rPr>
          <w:rFonts w:ascii="Times New Roman" w:hAnsi="Times New Roman" w:cs="Times New Roman"/>
          <w:sz w:val="24"/>
          <w:szCs w:val="24"/>
        </w:rPr>
        <w:t>Диагноз: (заполняется врачом)___________________________________________________</w:t>
      </w:r>
    </w:p>
    <w:p w:rsidR="0062388D" w:rsidRDefault="0062388D" w:rsidP="00B95B35">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95B35" w:rsidRPr="003B0D2B" w:rsidRDefault="00B95B35" w:rsidP="00B95B35">
      <w:pPr>
        <w:spacing w:after="0"/>
        <w:rPr>
          <w:rFonts w:ascii="Times New Roman" w:hAnsi="Times New Roman" w:cs="Times New Roman"/>
          <w:sz w:val="24"/>
          <w:szCs w:val="24"/>
        </w:rPr>
      </w:pPr>
      <w:r>
        <w:rPr>
          <w:rFonts w:ascii="Times New Roman" w:hAnsi="Times New Roman" w:cs="Times New Roman"/>
          <w:sz w:val="24"/>
          <w:szCs w:val="24"/>
        </w:rPr>
        <w:t>Какие средства вы принимаете</w:t>
      </w:r>
      <w:r w:rsidRPr="003B0D2B">
        <w:rPr>
          <w:rFonts w:ascii="Times New Roman" w:hAnsi="Times New Roman" w:cs="Times New Roman"/>
          <w:sz w:val="24"/>
          <w:szCs w:val="24"/>
        </w:rPr>
        <w:t xml:space="preserve">: </w:t>
      </w:r>
      <w:r>
        <w:rPr>
          <w:rFonts w:ascii="Times New Roman" w:hAnsi="Times New Roman" w:cs="Times New Roman"/>
          <w:sz w:val="24"/>
          <w:szCs w:val="24"/>
        </w:rPr>
        <w:t>__</w:t>
      </w:r>
      <w:r w:rsidRPr="003B0D2B">
        <w:rPr>
          <w:rFonts w:ascii="Times New Roman" w:hAnsi="Times New Roman" w:cs="Times New Roman"/>
          <w:sz w:val="24"/>
          <w:szCs w:val="24"/>
        </w:rPr>
        <w:t>________________________________</w:t>
      </w:r>
      <w:r>
        <w:rPr>
          <w:rFonts w:ascii="Times New Roman" w:hAnsi="Times New Roman" w:cs="Times New Roman"/>
          <w:sz w:val="24"/>
          <w:szCs w:val="24"/>
        </w:rPr>
        <w:t>______________________</w:t>
      </w:r>
      <w:r w:rsidRPr="003B0D2B">
        <w:rPr>
          <w:rFonts w:ascii="Times New Roman" w:hAnsi="Times New Roman" w:cs="Times New Roman"/>
          <w:sz w:val="24"/>
          <w:szCs w:val="24"/>
        </w:rPr>
        <w:t>____________________</w:t>
      </w:r>
    </w:p>
    <w:p w:rsidR="00B95B35" w:rsidRPr="003B0D2B" w:rsidRDefault="00B95B35" w:rsidP="00B95B35">
      <w:pPr>
        <w:spacing w:after="0"/>
        <w:rPr>
          <w:rFonts w:ascii="Times New Roman" w:hAnsi="Times New Roman" w:cs="Times New Roman"/>
          <w:sz w:val="24"/>
          <w:szCs w:val="24"/>
        </w:rPr>
      </w:pPr>
      <w:r>
        <w:rPr>
          <w:rFonts w:ascii="Times New Roman" w:hAnsi="Times New Roman" w:cs="Times New Roman"/>
          <w:sz w:val="24"/>
          <w:szCs w:val="24"/>
        </w:rPr>
        <w:t>_______________</w:t>
      </w:r>
      <w:r w:rsidRPr="003B0D2B">
        <w:rPr>
          <w:rFonts w:ascii="Times New Roman" w:hAnsi="Times New Roman" w:cs="Times New Roman"/>
          <w:sz w:val="24"/>
          <w:szCs w:val="24"/>
        </w:rPr>
        <w:t>______________________________________________________________</w:t>
      </w:r>
    </w:p>
    <w:p w:rsidR="00B95B35" w:rsidRDefault="00B95B35" w:rsidP="00B95B35">
      <w:pPr>
        <w:spacing w:after="0"/>
        <w:rPr>
          <w:rFonts w:ascii="Times New Roman" w:hAnsi="Times New Roman" w:cs="Times New Roman"/>
          <w:sz w:val="24"/>
          <w:szCs w:val="24"/>
        </w:rPr>
      </w:pPr>
      <w:r>
        <w:rPr>
          <w:rFonts w:ascii="Times New Roman" w:hAnsi="Times New Roman" w:cs="Times New Roman"/>
          <w:sz w:val="24"/>
          <w:szCs w:val="24"/>
        </w:rPr>
        <w:t>Слышали ли о Программах управления заболеваниями до сегодняшнего дня?</w:t>
      </w:r>
    </w:p>
    <w:p w:rsidR="00B95B35" w:rsidRDefault="00B95B35" w:rsidP="00B95B35">
      <w:pPr>
        <w:spacing w:after="0"/>
        <w:rPr>
          <w:rFonts w:ascii="Times New Roman" w:hAnsi="Times New Roman" w:cs="Times New Roman"/>
          <w:sz w:val="24"/>
          <w:szCs w:val="24"/>
        </w:rPr>
      </w:pPr>
      <w:r>
        <w:rPr>
          <w:rFonts w:ascii="Times New Roman" w:hAnsi="Times New Roman" w:cs="Times New Roman"/>
          <w:sz w:val="24"/>
          <w:szCs w:val="24"/>
        </w:rPr>
        <w:t>Если да, то:</w:t>
      </w:r>
    </w:p>
    <w:p w:rsidR="00B95B35" w:rsidRDefault="00B95B35" w:rsidP="00B95B35">
      <w:pPr>
        <w:spacing w:after="0"/>
        <w:rPr>
          <w:rFonts w:ascii="Times New Roman" w:hAnsi="Times New Roman" w:cs="Times New Roman"/>
          <w:sz w:val="24"/>
          <w:szCs w:val="24"/>
        </w:rPr>
      </w:pPr>
      <w:r>
        <w:rPr>
          <w:rFonts w:ascii="Times New Roman" w:hAnsi="Times New Roman" w:cs="Times New Roman"/>
          <w:sz w:val="24"/>
          <w:szCs w:val="24"/>
        </w:rPr>
        <w:t>- от своего участкового врача</w:t>
      </w:r>
    </w:p>
    <w:p w:rsidR="00B95B35" w:rsidRDefault="00B95B35" w:rsidP="00B95B35">
      <w:pPr>
        <w:spacing w:after="0"/>
        <w:rPr>
          <w:rFonts w:ascii="Times New Roman" w:hAnsi="Times New Roman" w:cs="Times New Roman"/>
          <w:sz w:val="24"/>
          <w:szCs w:val="24"/>
        </w:rPr>
      </w:pPr>
      <w:r>
        <w:rPr>
          <w:rFonts w:ascii="Times New Roman" w:hAnsi="Times New Roman" w:cs="Times New Roman"/>
          <w:sz w:val="24"/>
          <w:szCs w:val="24"/>
        </w:rPr>
        <w:t>- от врача-специалиста</w:t>
      </w:r>
    </w:p>
    <w:p w:rsidR="00B95B35" w:rsidRDefault="00B95B35" w:rsidP="00B95B35">
      <w:pPr>
        <w:spacing w:after="0"/>
        <w:rPr>
          <w:rFonts w:ascii="Times New Roman" w:hAnsi="Times New Roman" w:cs="Times New Roman"/>
          <w:sz w:val="24"/>
          <w:szCs w:val="24"/>
        </w:rPr>
      </w:pPr>
      <w:r>
        <w:rPr>
          <w:rFonts w:ascii="Times New Roman" w:hAnsi="Times New Roman" w:cs="Times New Roman"/>
          <w:sz w:val="24"/>
          <w:szCs w:val="24"/>
        </w:rPr>
        <w:t>- из газет,   радио,   телевидения</w:t>
      </w:r>
    </w:p>
    <w:p w:rsidR="00B95B35" w:rsidRDefault="00B95B35" w:rsidP="00B95B35">
      <w:pPr>
        <w:spacing w:after="0"/>
        <w:rPr>
          <w:rFonts w:ascii="Times New Roman" w:hAnsi="Times New Roman" w:cs="Times New Roman"/>
          <w:sz w:val="24"/>
          <w:szCs w:val="24"/>
        </w:rPr>
      </w:pPr>
      <w:r>
        <w:rPr>
          <w:rFonts w:ascii="Times New Roman" w:hAnsi="Times New Roman" w:cs="Times New Roman"/>
          <w:sz w:val="24"/>
          <w:szCs w:val="24"/>
        </w:rPr>
        <w:t>- от других пациентов, страдающих этим же заболеванием</w:t>
      </w:r>
    </w:p>
    <w:p w:rsidR="00B95B35" w:rsidRDefault="00B95B35" w:rsidP="00B95B35">
      <w:pPr>
        <w:spacing w:after="0"/>
        <w:rPr>
          <w:rFonts w:ascii="Times New Roman" w:hAnsi="Times New Roman" w:cs="Times New Roman"/>
          <w:sz w:val="24"/>
          <w:szCs w:val="24"/>
        </w:rPr>
      </w:pPr>
      <w:r>
        <w:rPr>
          <w:rFonts w:ascii="Times New Roman" w:hAnsi="Times New Roman" w:cs="Times New Roman"/>
          <w:sz w:val="24"/>
          <w:szCs w:val="24"/>
        </w:rPr>
        <w:t>- другое ____________________________________________</w:t>
      </w:r>
    </w:p>
    <w:p w:rsidR="00B95B35" w:rsidRPr="003B0D2B" w:rsidRDefault="00B95B35" w:rsidP="00B95B35">
      <w:pPr>
        <w:spacing w:after="0"/>
        <w:rPr>
          <w:rFonts w:ascii="Times New Roman" w:hAnsi="Times New Roman" w:cs="Times New Roman"/>
          <w:sz w:val="24"/>
          <w:szCs w:val="24"/>
        </w:rPr>
      </w:pPr>
    </w:p>
    <w:p w:rsidR="00B95B35" w:rsidRPr="003B0D2B" w:rsidRDefault="00B95B35" w:rsidP="00B95B35">
      <w:pPr>
        <w:spacing w:after="0"/>
        <w:rPr>
          <w:rFonts w:ascii="Times New Roman" w:hAnsi="Times New Roman" w:cs="Times New Roman"/>
          <w:sz w:val="24"/>
          <w:szCs w:val="24"/>
        </w:rPr>
      </w:pPr>
      <w:r w:rsidRPr="003B0D2B">
        <w:rPr>
          <w:rFonts w:ascii="Times New Roman" w:hAnsi="Times New Roman" w:cs="Times New Roman"/>
          <w:sz w:val="24"/>
          <w:szCs w:val="24"/>
        </w:rPr>
        <w:t xml:space="preserve">Готовы ли Вы участвовать в Программе управления </w:t>
      </w:r>
      <w:r>
        <w:rPr>
          <w:rFonts w:ascii="Times New Roman" w:hAnsi="Times New Roman" w:cs="Times New Roman"/>
          <w:sz w:val="24"/>
          <w:szCs w:val="24"/>
        </w:rPr>
        <w:t xml:space="preserve">заболеванием  </w:t>
      </w:r>
      <w:r w:rsidRPr="003B0D2B">
        <w:rPr>
          <w:rFonts w:ascii="Times New Roman" w:hAnsi="Times New Roman" w:cs="Times New Roman"/>
          <w:sz w:val="24"/>
          <w:szCs w:val="24"/>
        </w:rPr>
        <w:t xml:space="preserve"> Да?   Нет?</w:t>
      </w:r>
    </w:p>
    <w:p w:rsidR="00B95B35" w:rsidRPr="003B0D2B" w:rsidRDefault="00B95B35" w:rsidP="00B95B35">
      <w:pPr>
        <w:spacing w:after="0"/>
        <w:jc w:val="right"/>
        <w:rPr>
          <w:rFonts w:ascii="Times New Roman" w:hAnsi="Times New Roman" w:cs="Times New Roman"/>
          <w:sz w:val="24"/>
          <w:szCs w:val="24"/>
        </w:rPr>
      </w:pPr>
      <w:r w:rsidRPr="003B0D2B">
        <w:rPr>
          <w:rFonts w:ascii="Times New Roman" w:hAnsi="Times New Roman" w:cs="Times New Roman"/>
          <w:sz w:val="24"/>
          <w:szCs w:val="24"/>
        </w:rPr>
        <w:t xml:space="preserve">Если </w:t>
      </w:r>
      <w:r w:rsidRPr="003B0D2B">
        <w:rPr>
          <w:rFonts w:ascii="Times New Roman" w:hAnsi="Times New Roman" w:cs="Times New Roman"/>
          <w:b/>
          <w:sz w:val="24"/>
          <w:szCs w:val="24"/>
        </w:rPr>
        <w:t>нет,</w:t>
      </w:r>
      <w:r w:rsidRPr="003B0D2B">
        <w:rPr>
          <w:rFonts w:ascii="Times New Roman" w:hAnsi="Times New Roman" w:cs="Times New Roman"/>
          <w:sz w:val="24"/>
          <w:szCs w:val="24"/>
        </w:rPr>
        <w:t xml:space="preserve"> то почему? :</w:t>
      </w:r>
    </w:p>
    <w:p w:rsidR="00B95B35" w:rsidRPr="003B0D2B" w:rsidRDefault="00B95B35" w:rsidP="00B95B35">
      <w:pPr>
        <w:spacing w:after="0"/>
        <w:jc w:val="right"/>
        <w:rPr>
          <w:rFonts w:ascii="Times New Roman" w:hAnsi="Times New Roman" w:cs="Times New Roman"/>
          <w:sz w:val="24"/>
          <w:szCs w:val="24"/>
        </w:rPr>
      </w:pPr>
      <w:r w:rsidRPr="003B0D2B">
        <w:rPr>
          <w:rFonts w:ascii="Times New Roman" w:hAnsi="Times New Roman" w:cs="Times New Roman"/>
          <w:sz w:val="24"/>
          <w:szCs w:val="24"/>
        </w:rPr>
        <w:t xml:space="preserve">- считаю это очередной кампанией без определенного эффекта! </w:t>
      </w:r>
    </w:p>
    <w:p w:rsidR="00B95B35" w:rsidRPr="003B0D2B" w:rsidRDefault="00B95B35" w:rsidP="00B95B35">
      <w:pPr>
        <w:spacing w:after="0"/>
        <w:jc w:val="right"/>
        <w:rPr>
          <w:rFonts w:ascii="Times New Roman" w:hAnsi="Times New Roman" w:cs="Times New Roman"/>
          <w:sz w:val="24"/>
          <w:szCs w:val="24"/>
        </w:rPr>
      </w:pPr>
      <w:r w:rsidRPr="003B0D2B">
        <w:rPr>
          <w:rFonts w:ascii="Times New Roman" w:hAnsi="Times New Roman" w:cs="Times New Roman"/>
          <w:sz w:val="24"/>
          <w:szCs w:val="24"/>
        </w:rPr>
        <w:t>- самостоятельно  хорошо справляюсь   со своим заболеванием!</w:t>
      </w:r>
    </w:p>
    <w:p w:rsidR="00B95B35" w:rsidRPr="003B0D2B" w:rsidRDefault="00B95B35" w:rsidP="00B95B35">
      <w:pPr>
        <w:spacing w:after="0"/>
        <w:jc w:val="right"/>
        <w:rPr>
          <w:rFonts w:ascii="Times New Roman" w:hAnsi="Times New Roman" w:cs="Times New Roman"/>
          <w:sz w:val="24"/>
          <w:szCs w:val="24"/>
        </w:rPr>
      </w:pPr>
      <w:r w:rsidRPr="003B0D2B">
        <w:rPr>
          <w:rFonts w:ascii="Times New Roman" w:hAnsi="Times New Roman" w:cs="Times New Roman"/>
          <w:sz w:val="24"/>
          <w:szCs w:val="24"/>
        </w:rPr>
        <w:t>- не  верю   в  возможность  медиков  улучшить   мое  состояние!</w:t>
      </w:r>
    </w:p>
    <w:p w:rsidR="00B95B35" w:rsidRPr="003B0D2B" w:rsidRDefault="00B95B35" w:rsidP="00B95B35">
      <w:pPr>
        <w:spacing w:after="0"/>
        <w:jc w:val="right"/>
        <w:rPr>
          <w:rFonts w:ascii="Times New Roman" w:hAnsi="Times New Roman" w:cs="Times New Roman"/>
          <w:sz w:val="24"/>
          <w:szCs w:val="24"/>
        </w:rPr>
      </w:pPr>
      <w:r w:rsidRPr="003B0D2B">
        <w:rPr>
          <w:rFonts w:ascii="Times New Roman" w:hAnsi="Times New Roman" w:cs="Times New Roman"/>
          <w:sz w:val="24"/>
          <w:szCs w:val="24"/>
        </w:rPr>
        <w:t>- другое:________________________________________________</w:t>
      </w:r>
    </w:p>
    <w:p w:rsidR="00B95B35" w:rsidRPr="003B0D2B" w:rsidRDefault="00B95B35" w:rsidP="00B95B35">
      <w:pPr>
        <w:spacing w:after="0"/>
        <w:rPr>
          <w:rFonts w:ascii="Times New Roman" w:hAnsi="Times New Roman" w:cs="Times New Roman"/>
          <w:sz w:val="24"/>
          <w:szCs w:val="24"/>
        </w:rPr>
      </w:pPr>
    </w:p>
    <w:p w:rsidR="00B95B35" w:rsidRPr="003B0D2B" w:rsidRDefault="00B95B35" w:rsidP="00B95B35">
      <w:pPr>
        <w:spacing w:after="0"/>
        <w:rPr>
          <w:rFonts w:ascii="Times New Roman" w:hAnsi="Times New Roman" w:cs="Times New Roman"/>
          <w:sz w:val="24"/>
          <w:szCs w:val="24"/>
        </w:rPr>
      </w:pPr>
      <w:r w:rsidRPr="003B0D2B">
        <w:rPr>
          <w:rFonts w:ascii="Times New Roman" w:hAnsi="Times New Roman" w:cs="Times New Roman"/>
          <w:sz w:val="24"/>
          <w:szCs w:val="24"/>
        </w:rPr>
        <w:t>Если да, то почему?</w:t>
      </w:r>
    </w:p>
    <w:p w:rsidR="00B95B35" w:rsidRPr="003B0D2B" w:rsidRDefault="00B95B35" w:rsidP="00B95B35">
      <w:pPr>
        <w:spacing w:after="0"/>
        <w:rPr>
          <w:rFonts w:ascii="Times New Roman" w:hAnsi="Times New Roman" w:cs="Times New Roman"/>
          <w:sz w:val="24"/>
          <w:szCs w:val="24"/>
        </w:rPr>
      </w:pPr>
      <w:r w:rsidRPr="003B0D2B">
        <w:rPr>
          <w:rFonts w:ascii="Times New Roman" w:hAnsi="Times New Roman" w:cs="Times New Roman"/>
          <w:sz w:val="24"/>
          <w:szCs w:val="24"/>
        </w:rPr>
        <w:t>- появилась возможность более тесного общения со специалистом!</w:t>
      </w:r>
    </w:p>
    <w:p w:rsidR="00B95B35" w:rsidRPr="003B0D2B" w:rsidRDefault="00B95B35" w:rsidP="00B95B35">
      <w:pPr>
        <w:spacing w:after="0"/>
        <w:rPr>
          <w:rFonts w:ascii="Times New Roman" w:hAnsi="Times New Roman" w:cs="Times New Roman"/>
          <w:sz w:val="24"/>
          <w:szCs w:val="24"/>
        </w:rPr>
      </w:pPr>
      <w:r w:rsidRPr="003B0D2B">
        <w:rPr>
          <w:rFonts w:ascii="Times New Roman" w:hAnsi="Times New Roman" w:cs="Times New Roman"/>
          <w:sz w:val="24"/>
          <w:szCs w:val="24"/>
        </w:rPr>
        <w:t>- давно искал подобную программу, чтобы улучшить свое состояние!</w:t>
      </w:r>
    </w:p>
    <w:p w:rsidR="00B95B35" w:rsidRPr="003B0D2B" w:rsidRDefault="00B95B35" w:rsidP="00B95B35">
      <w:pPr>
        <w:spacing w:after="0"/>
        <w:rPr>
          <w:rFonts w:ascii="Times New Roman" w:hAnsi="Times New Roman" w:cs="Times New Roman"/>
          <w:sz w:val="24"/>
          <w:szCs w:val="24"/>
        </w:rPr>
      </w:pPr>
      <w:r w:rsidRPr="003B0D2B">
        <w:rPr>
          <w:rFonts w:ascii="Times New Roman" w:hAnsi="Times New Roman" w:cs="Times New Roman"/>
          <w:sz w:val="24"/>
          <w:szCs w:val="24"/>
        </w:rPr>
        <w:t>- подписание договора дисциплинирует и способствует выполнению назначений!</w:t>
      </w:r>
    </w:p>
    <w:p w:rsidR="00B95B35" w:rsidRPr="003B0D2B" w:rsidRDefault="00B95B35" w:rsidP="00B95B35">
      <w:pPr>
        <w:spacing w:after="0"/>
        <w:rPr>
          <w:rFonts w:ascii="Times New Roman" w:hAnsi="Times New Roman" w:cs="Times New Roman"/>
          <w:sz w:val="24"/>
          <w:szCs w:val="24"/>
        </w:rPr>
      </w:pPr>
      <w:r w:rsidRPr="003B0D2B">
        <w:rPr>
          <w:rFonts w:ascii="Times New Roman" w:hAnsi="Times New Roman" w:cs="Times New Roman"/>
          <w:sz w:val="24"/>
          <w:szCs w:val="24"/>
        </w:rPr>
        <w:t>- появилась возможность постоянно находится под наблюдением разных специалистов!</w:t>
      </w:r>
    </w:p>
    <w:p w:rsidR="00B95B35" w:rsidRPr="003B0D2B" w:rsidRDefault="00B95B35" w:rsidP="00B95B35">
      <w:pPr>
        <w:spacing w:after="0"/>
        <w:rPr>
          <w:rFonts w:ascii="Times New Roman" w:hAnsi="Times New Roman" w:cs="Times New Roman"/>
          <w:sz w:val="24"/>
          <w:szCs w:val="24"/>
        </w:rPr>
      </w:pPr>
      <w:r w:rsidRPr="003B0D2B">
        <w:rPr>
          <w:rFonts w:ascii="Times New Roman" w:hAnsi="Times New Roman" w:cs="Times New Roman"/>
          <w:sz w:val="24"/>
          <w:szCs w:val="24"/>
        </w:rPr>
        <w:t>- другое: ________________________________________________________________</w:t>
      </w:r>
    </w:p>
    <w:p w:rsidR="00B95B35" w:rsidRDefault="00B95B35" w:rsidP="00B95B35">
      <w:pPr>
        <w:spacing w:after="0"/>
        <w:rPr>
          <w:sz w:val="24"/>
          <w:szCs w:val="24"/>
        </w:rPr>
      </w:pPr>
    </w:p>
    <w:p w:rsidR="00B95B35" w:rsidRDefault="00B95B35" w:rsidP="00B95B35">
      <w:pPr>
        <w:spacing w:after="0"/>
        <w:rPr>
          <w:sz w:val="24"/>
          <w:szCs w:val="24"/>
        </w:rPr>
      </w:pPr>
      <w:r>
        <w:rPr>
          <w:sz w:val="24"/>
          <w:szCs w:val="24"/>
        </w:rPr>
        <w:t>Оцените  свое желание участвовать в программе от 1 до 10 баллов</w:t>
      </w:r>
    </w:p>
    <w:tbl>
      <w:tblPr>
        <w:tblStyle w:val="a3"/>
        <w:tblW w:w="0" w:type="auto"/>
        <w:tblLook w:val="04A0" w:firstRow="1" w:lastRow="0" w:firstColumn="1" w:lastColumn="0" w:noHBand="0" w:noVBand="1"/>
      </w:tblPr>
      <w:tblGrid>
        <w:gridCol w:w="956"/>
        <w:gridCol w:w="956"/>
        <w:gridCol w:w="956"/>
        <w:gridCol w:w="955"/>
        <w:gridCol w:w="955"/>
        <w:gridCol w:w="955"/>
        <w:gridCol w:w="955"/>
        <w:gridCol w:w="955"/>
        <w:gridCol w:w="955"/>
        <w:gridCol w:w="973"/>
      </w:tblGrid>
      <w:tr w:rsidR="00B95B35" w:rsidTr="002651CD">
        <w:tc>
          <w:tcPr>
            <w:tcW w:w="1042" w:type="dxa"/>
          </w:tcPr>
          <w:p w:rsidR="00B95B35" w:rsidRDefault="00B95B35" w:rsidP="002651CD">
            <w:pPr>
              <w:rPr>
                <w:sz w:val="24"/>
                <w:szCs w:val="24"/>
              </w:rPr>
            </w:pPr>
            <w:r>
              <w:rPr>
                <w:sz w:val="24"/>
                <w:szCs w:val="24"/>
              </w:rPr>
              <w:t>1</w:t>
            </w:r>
          </w:p>
        </w:tc>
        <w:tc>
          <w:tcPr>
            <w:tcW w:w="1042" w:type="dxa"/>
          </w:tcPr>
          <w:p w:rsidR="00B95B35" w:rsidRDefault="00B95B35" w:rsidP="002651CD">
            <w:pPr>
              <w:rPr>
                <w:sz w:val="24"/>
                <w:szCs w:val="24"/>
              </w:rPr>
            </w:pPr>
            <w:r>
              <w:rPr>
                <w:sz w:val="24"/>
                <w:szCs w:val="24"/>
              </w:rPr>
              <w:t>2</w:t>
            </w:r>
          </w:p>
        </w:tc>
        <w:tc>
          <w:tcPr>
            <w:tcW w:w="1042" w:type="dxa"/>
          </w:tcPr>
          <w:p w:rsidR="00B95B35" w:rsidRDefault="00B95B35" w:rsidP="002651CD">
            <w:pPr>
              <w:rPr>
                <w:sz w:val="24"/>
                <w:szCs w:val="24"/>
              </w:rPr>
            </w:pPr>
            <w:r>
              <w:rPr>
                <w:sz w:val="24"/>
                <w:szCs w:val="24"/>
              </w:rPr>
              <w:t>3</w:t>
            </w:r>
          </w:p>
        </w:tc>
        <w:tc>
          <w:tcPr>
            <w:tcW w:w="1042" w:type="dxa"/>
          </w:tcPr>
          <w:p w:rsidR="00B95B35" w:rsidRDefault="00B95B35" w:rsidP="002651CD">
            <w:pPr>
              <w:rPr>
                <w:sz w:val="24"/>
                <w:szCs w:val="24"/>
              </w:rPr>
            </w:pPr>
            <w:r>
              <w:rPr>
                <w:sz w:val="24"/>
                <w:szCs w:val="24"/>
              </w:rPr>
              <w:t>4</w:t>
            </w:r>
          </w:p>
        </w:tc>
        <w:tc>
          <w:tcPr>
            <w:tcW w:w="1042" w:type="dxa"/>
          </w:tcPr>
          <w:p w:rsidR="00B95B35" w:rsidRDefault="00B95B35" w:rsidP="002651CD">
            <w:pPr>
              <w:rPr>
                <w:sz w:val="24"/>
                <w:szCs w:val="24"/>
              </w:rPr>
            </w:pPr>
            <w:r>
              <w:rPr>
                <w:sz w:val="24"/>
                <w:szCs w:val="24"/>
              </w:rPr>
              <w:t>5</w:t>
            </w:r>
          </w:p>
        </w:tc>
        <w:tc>
          <w:tcPr>
            <w:tcW w:w="1042" w:type="dxa"/>
          </w:tcPr>
          <w:p w:rsidR="00B95B35" w:rsidRDefault="00B95B35" w:rsidP="002651CD">
            <w:pPr>
              <w:rPr>
                <w:sz w:val="24"/>
                <w:szCs w:val="24"/>
              </w:rPr>
            </w:pPr>
            <w:r>
              <w:rPr>
                <w:sz w:val="24"/>
                <w:szCs w:val="24"/>
              </w:rPr>
              <w:t>6</w:t>
            </w:r>
          </w:p>
        </w:tc>
        <w:tc>
          <w:tcPr>
            <w:tcW w:w="1042" w:type="dxa"/>
          </w:tcPr>
          <w:p w:rsidR="00B95B35" w:rsidRDefault="00B95B35" w:rsidP="002651CD">
            <w:pPr>
              <w:rPr>
                <w:sz w:val="24"/>
                <w:szCs w:val="24"/>
              </w:rPr>
            </w:pPr>
            <w:r>
              <w:rPr>
                <w:sz w:val="24"/>
                <w:szCs w:val="24"/>
              </w:rPr>
              <w:t>7</w:t>
            </w:r>
          </w:p>
        </w:tc>
        <w:tc>
          <w:tcPr>
            <w:tcW w:w="1042" w:type="dxa"/>
          </w:tcPr>
          <w:p w:rsidR="00B95B35" w:rsidRDefault="00B95B35" w:rsidP="002651CD">
            <w:pPr>
              <w:rPr>
                <w:sz w:val="24"/>
                <w:szCs w:val="24"/>
              </w:rPr>
            </w:pPr>
            <w:r>
              <w:rPr>
                <w:sz w:val="24"/>
                <w:szCs w:val="24"/>
              </w:rPr>
              <w:t>8</w:t>
            </w:r>
          </w:p>
        </w:tc>
        <w:tc>
          <w:tcPr>
            <w:tcW w:w="1042" w:type="dxa"/>
          </w:tcPr>
          <w:p w:rsidR="00B95B35" w:rsidRDefault="00B95B35" w:rsidP="002651CD">
            <w:pPr>
              <w:rPr>
                <w:sz w:val="24"/>
                <w:szCs w:val="24"/>
              </w:rPr>
            </w:pPr>
            <w:r>
              <w:rPr>
                <w:sz w:val="24"/>
                <w:szCs w:val="24"/>
              </w:rPr>
              <w:t>9</w:t>
            </w:r>
          </w:p>
        </w:tc>
        <w:tc>
          <w:tcPr>
            <w:tcW w:w="1043" w:type="dxa"/>
          </w:tcPr>
          <w:p w:rsidR="00B95B35" w:rsidRDefault="00B95B35" w:rsidP="002651CD">
            <w:pPr>
              <w:rPr>
                <w:sz w:val="24"/>
                <w:szCs w:val="24"/>
              </w:rPr>
            </w:pPr>
            <w:r>
              <w:rPr>
                <w:sz w:val="24"/>
                <w:szCs w:val="24"/>
              </w:rPr>
              <w:t>10</w:t>
            </w:r>
          </w:p>
        </w:tc>
      </w:tr>
    </w:tbl>
    <w:p w:rsidR="00B95B35" w:rsidRDefault="00B95B35" w:rsidP="00B95B35">
      <w:pPr>
        <w:spacing w:after="0"/>
        <w:rPr>
          <w:sz w:val="24"/>
          <w:szCs w:val="24"/>
        </w:rPr>
      </w:pPr>
    </w:p>
    <w:p w:rsidR="00B95B35" w:rsidRDefault="00B95B35" w:rsidP="00B95B35">
      <w:pPr>
        <w:spacing w:after="0"/>
        <w:rPr>
          <w:sz w:val="24"/>
          <w:szCs w:val="24"/>
        </w:rPr>
      </w:pPr>
      <w:r>
        <w:rPr>
          <w:sz w:val="24"/>
          <w:szCs w:val="24"/>
        </w:rPr>
        <w:t>Что вы ждете от данной программы:</w:t>
      </w:r>
    </w:p>
    <w:p w:rsidR="00B95B35" w:rsidRDefault="00B95B35" w:rsidP="00B95B35">
      <w:pPr>
        <w:spacing w:after="0"/>
        <w:rPr>
          <w:sz w:val="24"/>
          <w:szCs w:val="24"/>
        </w:rPr>
      </w:pPr>
    </w:p>
    <w:p w:rsidR="00B95B35" w:rsidRDefault="00B95B35" w:rsidP="00B95B35">
      <w:pPr>
        <w:spacing w:after="0" w:line="600" w:lineRule="auto"/>
        <w:rPr>
          <w:sz w:val="24"/>
          <w:szCs w:val="24"/>
        </w:rPr>
      </w:pPr>
      <w:r>
        <w:rPr>
          <w:sz w:val="24"/>
          <w:szCs w:val="24"/>
        </w:rPr>
        <w:t>___________________________________________________________</w:t>
      </w:r>
    </w:p>
    <w:p w:rsidR="00B95B35" w:rsidRDefault="00B95B35" w:rsidP="00B95B35">
      <w:pPr>
        <w:spacing w:after="0" w:line="600" w:lineRule="auto"/>
        <w:rPr>
          <w:sz w:val="24"/>
          <w:szCs w:val="24"/>
        </w:rPr>
      </w:pPr>
      <w:r>
        <w:rPr>
          <w:sz w:val="24"/>
          <w:szCs w:val="24"/>
        </w:rPr>
        <w:t>___________________________________________________________</w:t>
      </w:r>
    </w:p>
    <w:p w:rsidR="00B95B35" w:rsidRDefault="00B95B35" w:rsidP="00B95B35">
      <w:pPr>
        <w:spacing w:after="0" w:line="600" w:lineRule="auto"/>
        <w:rPr>
          <w:sz w:val="24"/>
          <w:szCs w:val="24"/>
        </w:rPr>
      </w:pPr>
      <w:r>
        <w:rPr>
          <w:sz w:val="24"/>
          <w:szCs w:val="24"/>
        </w:rPr>
        <w:t>___________________________________________________________</w:t>
      </w:r>
    </w:p>
    <w:p w:rsidR="00B95B35" w:rsidRPr="00CB12C9" w:rsidRDefault="00B95B35" w:rsidP="00B95B35">
      <w:pPr>
        <w:spacing w:after="0" w:line="600" w:lineRule="auto"/>
        <w:jc w:val="center"/>
        <w:rPr>
          <w:sz w:val="24"/>
          <w:szCs w:val="24"/>
        </w:rPr>
      </w:pPr>
      <w:r>
        <w:rPr>
          <w:sz w:val="24"/>
          <w:szCs w:val="24"/>
        </w:rPr>
        <w:lastRenderedPageBreak/>
        <w:t>Спасибо за участие в анкетировании!</w:t>
      </w:r>
    </w:p>
    <w:p w:rsidR="00B95B35" w:rsidRPr="00B95B35" w:rsidRDefault="00B95B35" w:rsidP="00B95B35">
      <w:pPr>
        <w:pStyle w:val="a4"/>
        <w:tabs>
          <w:tab w:val="left" w:pos="-3402"/>
        </w:tabs>
        <w:spacing w:after="0" w:line="300" w:lineRule="auto"/>
        <w:ind w:left="502"/>
        <w:jc w:val="right"/>
        <w:rPr>
          <w:rFonts w:ascii="Times New Roman" w:hAnsi="Times New Roman" w:cs="Times New Roman"/>
          <w:color w:val="000000"/>
          <w:sz w:val="24"/>
          <w:szCs w:val="24"/>
        </w:rPr>
      </w:pPr>
      <w:r>
        <w:rPr>
          <w:rFonts w:ascii="Times New Roman" w:hAnsi="Times New Roman" w:cs="Times New Roman"/>
          <w:color w:val="000000"/>
          <w:sz w:val="24"/>
          <w:szCs w:val="24"/>
        </w:rPr>
        <w:t>Приложение 3.</w:t>
      </w:r>
    </w:p>
    <w:p w:rsidR="00672820" w:rsidRPr="00672820" w:rsidRDefault="00672820" w:rsidP="00672820">
      <w:pPr>
        <w:pStyle w:val="a4"/>
        <w:tabs>
          <w:tab w:val="left" w:pos="-3402"/>
        </w:tabs>
        <w:spacing w:after="0" w:line="240" w:lineRule="auto"/>
        <w:ind w:left="505"/>
        <w:jc w:val="center"/>
        <w:rPr>
          <w:rFonts w:ascii="Times New Roman" w:hAnsi="Times New Roman" w:cs="Times New Roman"/>
          <w:color w:val="000000"/>
          <w:sz w:val="24"/>
          <w:szCs w:val="24"/>
        </w:rPr>
      </w:pPr>
      <w:r w:rsidRPr="00672820">
        <w:rPr>
          <w:rFonts w:ascii="Times New Roman" w:hAnsi="Times New Roman" w:cs="Times New Roman"/>
          <w:color w:val="000000"/>
          <w:sz w:val="24"/>
          <w:szCs w:val="24"/>
        </w:rPr>
        <w:t>Соглашение</w:t>
      </w:r>
    </w:p>
    <w:p w:rsidR="00672820" w:rsidRPr="00672820" w:rsidRDefault="00672820" w:rsidP="00672820">
      <w:pPr>
        <w:pStyle w:val="a4"/>
        <w:tabs>
          <w:tab w:val="left" w:pos="-3402"/>
        </w:tabs>
        <w:spacing w:after="0" w:line="240" w:lineRule="auto"/>
        <w:ind w:left="505"/>
        <w:jc w:val="center"/>
        <w:rPr>
          <w:rFonts w:ascii="Times New Roman" w:hAnsi="Times New Roman" w:cs="Times New Roman"/>
          <w:color w:val="000000"/>
          <w:sz w:val="24"/>
          <w:szCs w:val="24"/>
        </w:rPr>
      </w:pPr>
      <w:r w:rsidRPr="00672820">
        <w:rPr>
          <w:rFonts w:ascii="Times New Roman" w:hAnsi="Times New Roman" w:cs="Times New Roman"/>
          <w:color w:val="000000"/>
          <w:sz w:val="24"/>
          <w:szCs w:val="24"/>
        </w:rPr>
        <w:t>об участии в Программе управления</w:t>
      </w:r>
    </w:p>
    <w:p w:rsidR="00672820" w:rsidRPr="00672820" w:rsidRDefault="00672820" w:rsidP="00672820">
      <w:pPr>
        <w:pStyle w:val="a4"/>
        <w:tabs>
          <w:tab w:val="left" w:pos="-3402"/>
        </w:tabs>
        <w:spacing w:after="0" w:line="240" w:lineRule="auto"/>
        <w:ind w:left="505"/>
        <w:jc w:val="center"/>
        <w:rPr>
          <w:rFonts w:ascii="Times New Roman" w:hAnsi="Times New Roman" w:cs="Times New Roman"/>
          <w:color w:val="000000"/>
          <w:sz w:val="24"/>
          <w:szCs w:val="24"/>
        </w:rPr>
      </w:pPr>
      <w:r w:rsidRPr="00672820">
        <w:rPr>
          <w:rFonts w:ascii="Times New Roman" w:hAnsi="Times New Roman" w:cs="Times New Roman"/>
          <w:color w:val="000000"/>
          <w:sz w:val="24"/>
          <w:szCs w:val="24"/>
        </w:rPr>
        <w:t>хроническими неинфекционными заболеваниями</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 ____</w:t>
      </w:r>
      <w:r>
        <w:rPr>
          <w:rFonts w:ascii="Times New Roman" w:hAnsi="Times New Roman" w:cs="Times New Roman"/>
          <w:color w:val="000000"/>
          <w:sz w:val="24"/>
          <w:szCs w:val="24"/>
        </w:rPr>
        <w:t xml:space="preserve">                                          </w:t>
      </w:r>
      <w:r w:rsidRPr="00672820">
        <w:rPr>
          <w:rFonts w:ascii="Times New Roman" w:hAnsi="Times New Roman" w:cs="Times New Roman"/>
          <w:color w:val="000000"/>
          <w:sz w:val="24"/>
          <w:szCs w:val="24"/>
        </w:rPr>
        <w:t xml:space="preserve">                                 «___» ________________20___г.</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Гражданин (гражданка) (или его законный представитель) ________________________________________________________________________________________________________________________________________, проживающий (ая) (Ф.И.О., дата рождение, удостоверение личности)</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по адресу: ________________________________________, именуемый (ая) в дальнейшем «Пациент» с одной стороны и «________________________________», лицензия на право              (наименование организации здравоохранения)</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осуществления медицинской деятельностью      _____________________________________,</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(серия, дата выдачи, кем выдано)</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 xml:space="preserve"> в лице ________________________, действующий (ая) на основании Устава </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ab/>
        <w:t xml:space="preserve">     (должность, Ф.И.О.)</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(Положения), с другой стороны, именуемое в дальнейшем «Организация здравоохранения» заключили настоящее Соглашение об участии в Программе управления хроническими неинфекционными заболеваниями (далее – Соглашение) о нижеследующем:</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1.</w:t>
      </w:r>
      <w:r w:rsidRPr="00672820">
        <w:rPr>
          <w:rFonts w:ascii="Times New Roman" w:hAnsi="Times New Roman" w:cs="Times New Roman"/>
          <w:color w:val="000000"/>
          <w:sz w:val="24"/>
          <w:szCs w:val="24"/>
        </w:rPr>
        <w:tab/>
        <w:t>Предмет Соглашения</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1.1. Организация здравоохранения в рамках гарантированного объема бесплатной медицинской помощи (далее – ГОБМП) обеспечивает пациента:</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 бесплатными лекарственными средствами и изделиями медицинского назначения на амбулаторном уровне;</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 консультированием на постоянной основе;</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 внеочередным обслуживанием, в том числе с использованием телекоммуникаций;</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 обучением принципам оказания самопомощи;</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 информационными материалами по самообразованию и здоровому образу жизни;</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 дополнительными видами поощрения, по усмотрению администрации организации здравоохранения.</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1.2. Пациент принимает все меры для укрепления и сохранения своего здоровья, а также выполнения рекомендаций специалиста Организации здравоохранения в связи с участием ПУЗ.</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2. Права и обязанности Сторон</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2.1. Организация здравоохранения вправе:</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2.1.1. Определять длительность лечения, объем лекарственных средств и изделий медицинского назначения в соответствии с клиническими руководствами и с состоянием здоровья Пациента;</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lastRenderedPageBreak/>
        <w:t xml:space="preserve">2.1.2. В случае несоблюдения Пациентом требований пункта 2.4. организация в праве отказать в выписке рецептов на бесплатные лекарственные средства и изделия медицинского назначения.  </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2.2. Организация здравоохранения обязуется:</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 xml:space="preserve">2.2.1. Обеспечивать Пациента бесплатными лекарственными средствами и изделиями медицинского назначения в соответствии с Перечнем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(состояниями) и специализированными лечебными продуктами; </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2.2.2. Обеспечивать права Пациента на получение бесплатных лекарственных средств и изделий медицинского назначения на амбулаторном уровне, а также достойное обращение в процессе участия в ПУЗ, уважительное отношение к культурным и личностным ценностям пациента.</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2.2.3. Информировать Пациента о правилах и порядке приема лекарственных препаратов.</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 xml:space="preserve">2.2.4. Информировать Пациента о возможных побочных явлениях лекарственных средств, которые могут появиться в ходе лечения. </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2.2.5. Информировать и обучать Пациента навыкам ведения здорового образа жизни, профилактике заболеваний, использованию изделий медицинского назначения.</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2.2.6. Поставить пациента на диспансерный учет, вести динамическое наблюдение за ним и обучать пациента в профильных школах здоровья и кабинетах здорового образа жизни навыкам ведения здорового образа жизни и профилактике заболеваний.</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 xml:space="preserve">2.2.7. Обеспечивать пациента информационно-образовательным материалам по профилактике заболеваний (в зависимости от заболевания пациента) и факторам риска. </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2.2.8. Осуществлять выписку пациенту рецептов на бесплатные лекарственные средства и изделия медицинского назначения в сроки, определенные организацией здравоохранения.</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2.2.9. Выдавать пациенту рецепты на бесплатные лекарственные средства и изделия медицинского назначения заблаговременно, за несколько дней до окончания лекарственных средств, выданных в предыдущий раз.</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 xml:space="preserve">2.2.10. </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 xml:space="preserve"> 2.3.  Пациент вправе:</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2.3.1. На достойное обращение в процессе участия пациента в ПУЗ, уважительное отношение к своим культурным и личностным ценностям.</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2.3.2. Получать лекарственные средства и изделия медицинского назначения на амбулаторном уровне лечения бесплатно в рамках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(состояниями) и специализированными лечебными продуктами по бесплатным рецептам.</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 xml:space="preserve">2.3.3. Получать в доступной для него форме имеющуюся информацию о бесплатных лекарственных средствах и изделиях медицинского назначения, в том числе о побочных явлениях лекарственных средств. </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lastRenderedPageBreak/>
        <w:t xml:space="preserve">2.3.4. Получать информационно-образовательный материал по профилактике заболеваний (в зависимости от заболевания пациента) и факторам риска. </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2.4.  Пациент обязуется:</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2.4.1. Неукоснительно выполнять все необходимые требования и предписания специалистов по приему лекарственных средств, в том числе режиму и времени приема (например: пациент с артериальной гипертензией должен принимать лекарственные средства даже при нормальном артериальном давлении), соблюдение иных требований и предписаний, обеспечивающих эффективность лечения.</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2.4.2. Сотрудничать с медицинскими работниками, проявлять уважение при общении с ними.</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 xml:space="preserve">2.4.3 Встать на диспансерный учет и соблюдать все требования диспансеризации, в том числе сроки посещения врача, прохождение назначенного врачом объема исследований и т.д.   </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2.4.4. Принимать меры к сохранению и укреплению своего здоровья, включая своевременное и полное прохождение профилактических осмотров (скрининговых исследований), отказ от вредных привычек, являющихся факторами риска возникновения заболеваний или обострения хронических заболеваний, приводящих к тяжелым последствиям (осложнениям) (избыточная масса тела, употребление табака, наркотиков, злоупотребление алкоголем, низкая физическая активность), соблюдение рекомендуемой врачом диеты, физической нагрузки, режима дня и отдыха.</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2.4.5. Проходить обучение по профилактике заболеваний в профильных школах здоровья, кабинетах здорового образа жизни (в зависимости от заболевания).</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2.4.6. Предоставить врачу подробные сведения о непереносимости каких-либо лекарственных средств, о злоупотреблении алкоголем и/или пристрастии к наркотическим препаратам, табакокурении и иные сведения.</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2.4.7. Хранение лекарственных средств в домашних условиях осуществлять в соответствии с инструкцией по применению.</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2.4.8. Не допускать приема лекарственных средств с истекшим сроком годности.</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3.</w:t>
      </w:r>
      <w:r w:rsidRPr="00672820">
        <w:rPr>
          <w:rFonts w:ascii="Times New Roman" w:hAnsi="Times New Roman" w:cs="Times New Roman"/>
          <w:color w:val="000000"/>
          <w:sz w:val="24"/>
          <w:szCs w:val="24"/>
        </w:rPr>
        <w:tab/>
        <w:t>Заключительные положения</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ab/>
        <w:t xml:space="preserve">3.1. Все споры и разногласия, которые могут возникнуть между Сторонами в связи с исполнением обязательств по настоящему Соглашению, решаются путем проведения переговоров, с учетом взаимных интересов. </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3.2. В случае невозможности достижения согласия путем переговоров, все споры и разногласия по настоящему Соглашению разрешаются в судебном порядке в соответствии с действующим законодательством Республики Казахстан.</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3.3. Настоящее Соглашение вступает в силу с момента подписания сторонами и является обязательным для исполнения обеими сторонами.</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3.4. Настоящее Соглашение составлено в двух экземплярах, которые хранятся в Организации здравоохранения и у пациента.</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Организация здравоохранения</w:t>
      </w:r>
      <w:r w:rsidRPr="00672820">
        <w:rPr>
          <w:rFonts w:ascii="Times New Roman" w:hAnsi="Times New Roman" w:cs="Times New Roman"/>
          <w:color w:val="000000"/>
          <w:sz w:val="24"/>
          <w:szCs w:val="24"/>
        </w:rPr>
        <w:tab/>
      </w:r>
      <w:r w:rsidRPr="00672820">
        <w:rPr>
          <w:rFonts w:ascii="Times New Roman" w:hAnsi="Times New Roman" w:cs="Times New Roman"/>
          <w:color w:val="000000"/>
          <w:sz w:val="24"/>
          <w:szCs w:val="24"/>
        </w:rPr>
        <w:tab/>
        <w:t xml:space="preserve">                      Пациент</w:t>
      </w:r>
    </w:p>
    <w:p w:rsidR="00672820" w:rsidRPr="00672820" w:rsidRDefault="00672820" w:rsidP="00672820">
      <w:pPr>
        <w:pStyle w:val="a4"/>
        <w:tabs>
          <w:tab w:val="left" w:pos="-3402"/>
        </w:tabs>
        <w:spacing w:after="0"/>
        <w:ind w:left="502"/>
        <w:rPr>
          <w:rFonts w:ascii="Times New Roman" w:hAnsi="Times New Roman" w:cs="Times New Roman"/>
          <w:color w:val="000000"/>
          <w:sz w:val="24"/>
          <w:szCs w:val="24"/>
        </w:rPr>
      </w:pPr>
      <w:r w:rsidRPr="00672820">
        <w:rPr>
          <w:rFonts w:ascii="Times New Roman" w:hAnsi="Times New Roman" w:cs="Times New Roman"/>
          <w:color w:val="000000"/>
          <w:sz w:val="24"/>
          <w:szCs w:val="24"/>
        </w:rPr>
        <w:t>____________________________</w:t>
      </w:r>
      <w:r w:rsidRPr="00672820">
        <w:rPr>
          <w:rFonts w:ascii="Times New Roman" w:hAnsi="Times New Roman" w:cs="Times New Roman"/>
          <w:color w:val="000000"/>
          <w:sz w:val="24"/>
          <w:szCs w:val="24"/>
        </w:rPr>
        <w:tab/>
      </w:r>
      <w:r w:rsidRPr="00672820">
        <w:rPr>
          <w:rFonts w:ascii="Times New Roman" w:hAnsi="Times New Roman" w:cs="Times New Roman"/>
          <w:color w:val="000000"/>
          <w:sz w:val="24"/>
          <w:szCs w:val="24"/>
        </w:rPr>
        <w:tab/>
      </w:r>
      <w:r w:rsidRPr="00672820">
        <w:rPr>
          <w:rFonts w:ascii="Times New Roman" w:hAnsi="Times New Roman" w:cs="Times New Roman"/>
          <w:color w:val="000000"/>
          <w:sz w:val="24"/>
          <w:szCs w:val="24"/>
        </w:rPr>
        <w:tab/>
        <w:t xml:space="preserve">      ____________________</w:t>
      </w:r>
    </w:p>
    <w:p w:rsidR="00B95B35" w:rsidRPr="00B95B35" w:rsidRDefault="00B95B35" w:rsidP="00B95B35">
      <w:pPr>
        <w:pStyle w:val="a4"/>
        <w:tabs>
          <w:tab w:val="left" w:pos="-3402"/>
        </w:tabs>
        <w:spacing w:after="0" w:line="300" w:lineRule="auto"/>
        <w:ind w:left="502"/>
        <w:rPr>
          <w:rFonts w:ascii="Times New Roman" w:hAnsi="Times New Roman" w:cs="Times New Roman"/>
          <w:color w:val="000000"/>
          <w:sz w:val="24"/>
          <w:szCs w:val="24"/>
        </w:rPr>
      </w:pPr>
    </w:p>
    <w:p w:rsidR="00672820" w:rsidRDefault="00672820" w:rsidP="00672820">
      <w:pPr>
        <w:pStyle w:val="a4"/>
        <w:tabs>
          <w:tab w:val="left" w:pos="-3402"/>
        </w:tabs>
        <w:spacing w:after="0" w:line="300" w:lineRule="auto"/>
        <w:ind w:left="502"/>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4.</w:t>
      </w:r>
    </w:p>
    <w:p w:rsidR="00672820" w:rsidRPr="00672820" w:rsidRDefault="00672820" w:rsidP="00672820">
      <w:pPr>
        <w:spacing w:after="0"/>
        <w:jc w:val="center"/>
        <w:rPr>
          <w:rFonts w:ascii="Times New Roman" w:hAnsi="Times New Roman" w:cs="Times New Roman"/>
          <w:sz w:val="24"/>
          <w:szCs w:val="24"/>
        </w:rPr>
      </w:pPr>
      <w:r w:rsidRPr="00672820">
        <w:rPr>
          <w:rFonts w:ascii="Times New Roman" w:hAnsi="Times New Roman" w:cs="Times New Roman"/>
          <w:b/>
          <w:i/>
          <w:sz w:val="24"/>
          <w:szCs w:val="24"/>
        </w:rPr>
        <w:t>Примерная программа для школы диабета</w:t>
      </w:r>
      <w:r w:rsidRPr="00672820">
        <w:rPr>
          <w:rFonts w:ascii="Times New Roman" w:hAnsi="Times New Roman" w:cs="Times New Roman"/>
          <w:sz w:val="24"/>
          <w:szCs w:val="24"/>
        </w:rPr>
        <w:t>.</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I. Как в здоровом организме протекают процессы , нарушенные при диабете.</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1. Поджелудочная железа.</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2. Кровеносная система.</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3. Печень и почки.</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4. Роль углеводов в организме.</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5. Виды углеводов и утилизация глюкозы. Роль инсулина.</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II. Основные понятия о сахсрном диабете (СД).</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1. Возникновение диабета Основные причины.</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2. Классификация СД. Два типа СД.Особые разновидности СД.</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3. Понятия о личении и контроля сахарного диабета.</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4. Диагностика диабета.Какие отклонения в анализах говорят о наличии диабета.</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5. Какие осложнения ожидают больных СД.</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III. Диабет 1 типа-ИЗСД.</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1. Инсулин.Как действует инсулин.</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 xml:space="preserve">2. Виды инсулинов:сверх быстрого действия, короткого действия, промежу- точного </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действия, длительного действия, смешанные.</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3. Зоны инъекции инсулина.Как инсулин всасывается со временем.</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4. Дозы инулина. Какие факторы влияют на дозу.</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 xml:space="preserve">5. Когда делать уколы инсулина.Связь этого фактора с временем еды и от продуктов </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Питания</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 xml:space="preserve">6. Тактика компенсации диабета. Подсчет коэффициентов компенсации. </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 xml:space="preserve"> Как ими пользоваться для подсчета дозы инсулина.</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7. Гипогликемия. Методы купирования.</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8. Гипергликемия. Методы выхода из неё.</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IV. Диабет 2 типа-ИНЗСД.</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1. Особенности диабета 2 типа.</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2. Сахароснижающие препараты (ССП).</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1) Стимулирующие секрецию инсулина.</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2) Тормозящие превращение сложных углеводов в глюкозу.</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3. Схема леения СД с помощью ССП обоих типов.</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4. Лечение лекарственными травами.</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V. Питание при СД.</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1. Компоненты продуктов питания:белки,жиры,углеводы.</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2. Классификация пищевых углеводов по сложности:простые сахара,сложные сахара.</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3. Скорость всасывания углеводов.Понятие о гликимическом индексе(ГИ).</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4. Понятие о хлебной единице ( ХЕ ).</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 xml:space="preserve">5. Особенности отдельных групп продуктов с точки зрения содержания в них </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углеводов ( или ХЕ ).</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6. Особенности диеты при ИЗСД .</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7. Особенности диеты при ИНЗСД.</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VI. Контроль диабета.</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1. Что нужно контролировать при диабете.Какие параметры.</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 xml:space="preserve">2. Самоконтроль.Ведение дневника.Форма таблиц для записи режима питания, доз </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lastRenderedPageBreak/>
        <w:t>инсулина, анализов.</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3. Приборы для контроля диабета.</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4. Методы контроля.</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VII. Физические нагрузки при диабете,</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1. Виды физических нагрузок,</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2. Оценка интенсивности физических нагрузок,</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3. Как компенсировать диабет при физических нагрузках.</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VIII. Хронические осложнения при диабете.</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1. Диабетическая ангиопатия. Последствия.</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2. Ретинопатия-поражение сетчатки глаз. Последствия.</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3. Нейроптия. Последствия.</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4. Нефропатия. Последствия.</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5. Диабетическая стопа. Последствия .</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6. Грибковые заболевания.</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7. Особенности диабета у женщин.</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8. Особенности диабета у мужчин.</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Практическиезанятия в школе диабета.</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1. Способы самоконтроля</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1. Определение сахара в крови. Глюкометр. Как пользоваться?</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2. Определение сахара в моче. Индикаторные полоски.</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3. Определение ацетона в моче. Тест-полоски.</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4. Ведение дневника самоконтроля.</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2. Методика инъекций инсулина</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1. Инсулиновые ручки и действия с ними</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2. Выбор места для инъекций. Что от этого зависит.</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3. Продукты и их свойства</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1. Подсчет количества углеводов.Хлебная единица (ХЕ).</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2. Калорийность пищи. Подсчет калорийности.</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3. Скорость всасывания.</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4. Методика компенсации диабета I –типа при интенсивной инсулинотерапии</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1. Подсчет коэффициента компенсации</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а) доза инсулина для 1 ХЕ К1</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б) повышение сахара крови на 1г углеводов К2</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 xml:space="preserve">2. Выбор дозы инсулина с применением К1 </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и К2.</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 xml:space="preserve">3. Ккомпенсация при смешанной инсулинотерапии (пользование несколькими видами </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инсулина).</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5. Методика компенсации диабета II –типа</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1. Инсулинотерапия.</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2. Сочетание приема сахароснижающих таблеток с инсулином.</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6. Методика пользования инсулиновыми помпами</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7. Как купировать гипогликемию, гипергликемию</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8. Физические нагрузки при диабете</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1. Планирование и расчет.</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2. Оценка интенсивности физических нагрузок.</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3. Комплекс упражнений.</w:t>
      </w:r>
    </w:p>
    <w:p w:rsidR="00672820" w:rsidRPr="00672820" w:rsidRDefault="00672820" w:rsidP="00672820">
      <w:pPr>
        <w:spacing w:after="0"/>
        <w:rPr>
          <w:rFonts w:ascii="Times New Roman" w:hAnsi="Times New Roman" w:cs="Times New Roman"/>
          <w:sz w:val="24"/>
          <w:szCs w:val="24"/>
        </w:rPr>
      </w:pPr>
    </w:p>
    <w:p w:rsidR="00672820" w:rsidRDefault="00672820" w:rsidP="00672820">
      <w:pPr>
        <w:spacing w:after="0"/>
        <w:rPr>
          <w:rFonts w:ascii="Times New Roman" w:hAnsi="Times New Roman" w:cs="Times New Roman"/>
          <w:b/>
          <w:i/>
          <w:sz w:val="24"/>
          <w:szCs w:val="24"/>
        </w:rPr>
      </w:pPr>
    </w:p>
    <w:p w:rsidR="00672820" w:rsidRDefault="00672820" w:rsidP="00672820">
      <w:pPr>
        <w:spacing w:after="0"/>
        <w:rPr>
          <w:rFonts w:ascii="Times New Roman" w:hAnsi="Times New Roman" w:cs="Times New Roman"/>
          <w:b/>
          <w:i/>
          <w:sz w:val="24"/>
          <w:szCs w:val="24"/>
        </w:rPr>
      </w:pPr>
    </w:p>
    <w:p w:rsidR="00672820" w:rsidRPr="00672820" w:rsidRDefault="00672820" w:rsidP="00672820">
      <w:pPr>
        <w:spacing w:after="0"/>
        <w:rPr>
          <w:rFonts w:ascii="Times New Roman" w:hAnsi="Times New Roman" w:cs="Times New Roman"/>
          <w:b/>
          <w:i/>
          <w:sz w:val="24"/>
          <w:szCs w:val="24"/>
        </w:rPr>
      </w:pPr>
      <w:r w:rsidRPr="00672820">
        <w:rPr>
          <w:rFonts w:ascii="Times New Roman" w:hAnsi="Times New Roman" w:cs="Times New Roman"/>
          <w:b/>
          <w:i/>
          <w:sz w:val="24"/>
          <w:szCs w:val="24"/>
        </w:rPr>
        <w:t>Примерная программа для школы больных артериальной гипертензией</w:t>
      </w:r>
    </w:p>
    <w:p w:rsidR="00672820" w:rsidRPr="00672820" w:rsidRDefault="00672820" w:rsidP="00672820">
      <w:pPr>
        <w:spacing w:after="0"/>
        <w:rPr>
          <w:rFonts w:ascii="Times New Roman" w:hAnsi="Times New Roman" w:cs="Times New Roman"/>
          <w:b/>
          <w:i/>
          <w:sz w:val="24"/>
          <w:szCs w:val="24"/>
        </w:rPr>
      </w:pPr>
    </w:p>
    <w:p w:rsid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 xml:space="preserve">Занятие 1. ЧТО НАДО ЗНАТЬ ОБ АРТЕРИАЛЬНОЙ ГИПЕРТОНИИ? </w:t>
      </w:r>
    </w:p>
    <w:p w:rsid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Занятие 2. ЗДОРОВОЕ ПИТАНИЕ.</w:t>
      </w:r>
    </w:p>
    <w:p w:rsid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Занятие 3. ОЖИРЕНИЕ И АРТЕРИАЛЬНАЯ ГИПЕРТОНИЯ .</w:t>
      </w:r>
    </w:p>
    <w:p w:rsid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Занятие 4. ФИЗИЧЕСКАЯ АКТИВНОСТЬ И ЗДОРОВЬЕ .</w:t>
      </w:r>
    </w:p>
    <w:p w:rsid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Занятие 5. КУРЕНИЕ И ЗДОРОВЬЕ .</w:t>
      </w:r>
    </w:p>
    <w:p w:rsid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Занятие 6. СТРЕСС И ЗДОРОВЬЕ .</w:t>
      </w:r>
    </w:p>
    <w:p w:rsidR="00672820" w:rsidRPr="00672820" w:rsidRDefault="00672820" w:rsidP="00672820">
      <w:pPr>
        <w:spacing w:after="0"/>
        <w:rPr>
          <w:rFonts w:ascii="Times New Roman" w:hAnsi="Times New Roman" w:cs="Times New Roman"/>
          <w:sz w:val="24"/>
          <w:szCs w:val="24"/>
        </w:rPr>
      </w:pPr>
      <w:r w:rsidRPr="00672820">
        <w:rPr>
          <w:rFonts w:ascii="Times New Roman" w:hAnsi="Times New Roman" w:cs="Times New Roman"/>
          <w:sz w:val="24"/>
          <w:szCs w:val="24"/>
        </w:rPr>
        <w:t>Занятие 7. МЕДИКАМЕНТОЗНОЕЛЕЧЕНИЕ АРТЕРИАЛЬНОЙ</w:t>
      </w:r>
    </w:p>
    <w:p w:rsidR="00672820" w:rsidRPr="00672820" w:rsidRDefault="00672820" w:rsidP="00672820">
      <w:pPr>
        <w:spacing w:after="0"/>
        <w:rPr>
          <w:rFonts w:ascii="Times New Roman" w:hAnsi="Times New Roman" w:cs="Times New Roman"/>
          <w:sz w:val="20"/>
          <w:szCs w:val="20"/>
        </w:rPr>
      </w:pPr>
      <w:r w:rsidRPr="00672820">
        <w:rPr>
          <w:rFonts w:ascii="Times New Roman" w:hAnsi="Times New Roman" w:cs="Times New Roman"/>
          <w:sz w:val="20"/>
          <w:szCs w:val="20"/>
        </w:rPr>
        <w:t xml:space="preserve">С полным содержанием «Школы здоровья для больных артериальной гипертензией», информационно-методическое пособие для врачей Под редакцией академика РАМН Р. Г. Огановавы можете ознакомиться на сайте: </w:t>
      </w:r>
      <w:hyperlink r:id="rId12" w:history="1">
        <w:r w:rsidRPr="00672820">
          <w:rPr>
            <w:rFonts w:ascii="Times New Roman" w:hAnsi="Times New Roman" w:cs="Times New Roman"/>
            <w:color w:val="0000FF"/>
            <w:sz w:val="20"/>
            <w:szCs w:val="20"/>
            <w:u w:val="single"/>
          </w:rPr>
          <w:t>http://webmed.irkutsk.ru/doc/pdf/hpschool.pdf</w:t>
        </w:r>
      </w:hyperlink>
    </w:p>
    <w:p w:rsidR="00672820" w:rsidRPr="00672820" w:rsidRDefault="00672820" w:rsidP="00672820">
      <w:pPr>
        <w:spacing w:after="0"/>
        <w:rPr>
          <w:rFonts w:ascii="Times New Roman" w:hAnsi="Times New Roman" w:cs="Times New Roman"/>
          <w:sz w:val="24"/>
          <w:szCs w:val="24"/>
          <w:lang w:val="kk-KZ"/>
        </w:rPr>
      </w:pPr>
      <w:r w:rsidRPr="00672820">
        <w:rPr>
          <w:rFonts w:ascii="Times New Roman" w:hAnsi="Times New Roman" w:cs="Times New Roman"/>
          <w:sz w:val="20"/>
          <w:szCs w:val="20"/>
        </w:rPr>
        <w:t xml:space="preserve">Либо </w:t>
      </w:r>
      <w:r w:rsidRPr="00672820">
        <w:rPr>
          <w:rFonts w:ascii="Times New Roman" w:hAnsi="Times New Roman" w:cs="Times New Roman"/>
          <w:sz w:val="20"/>
          <w:szCs w:val="20"/>
          <w:lang w:val="kk-KZ"/>
        </w:rPr>
        <w:t>обратиться в Центр стандартизации здравоохранения РЦРЗ.</w:t>
      </w:r>
      <w:r w:rsidRPr="00672820">
        <w:rPr>
          <w:rFonts w:ascii="Times New Roman" w:hAnsi="Times New Roman" w:cs="Times New Roman"/>
          <w:sz w:val="20"/>
          <w:szCs w:val="20"/>
        </w:rPr>
        <w:t xml:space="preserve"> </w:t>
      </w:r>
    </w:p>
    <w:p w:rsidR="00672820" w:rsidRPr="00672820" w:rsidRDefault="00672820" w:rsidP="00672820">
      <w:pPr>
        <w:spacing w:after="0"/>
        <w:rPr>
          <w:rFonts w:ascii="Times New Roman" w:hAnsi="Times New Roman" w:cs="Times New Roman"/>
          <w:sz w:val="24"/>
          <w:szCs w:val="24"/>
          <w:lang w:val="kk-KZ"/>
        </w:rPr>
      </w:pPr>
    </w:p>
    <w:p w:rsidR="00672820" w:rsidRPr="00672820" w:rsidRDefault="00672820" w:rsidP="00672820">
      <w:pPr>
        <w:spacing w:after="0"/>
        <w:rPr>
          <w:rFonts w:ascii="Times New Roman" w:hAnsi="Times New Roman" w:cs="Times New Roman"/>
          <w:sz w:val="24"/>
          <w:szCs w:val="24"/>
          <w:lang w:val="kk-KZ"/>
        </w:rPr>
      </w:pPr>
    </w:p>
    <w:p w:rsidR="00672820" w:rsidRPr="00672820" w:rsidRDefault="00672820" w:rsidP="00672820">
      <w:pPr>
        <w:spacing w:after="0"/>
        <w:rPr>
          <w:rFonts w:ascii="Times New Roman" w:hAnsi="Times New Roman" w:cs="Times New Roman"/>
          <w:sz w:val="24"/>
          <w:szCs w:val="24"/>
          <w:lang w:val="kk-KZ"/>
        </w:rPr>
      </w:pPr>
    </w:p>
    <w:p w:rsidR="00672820" w:rsidRPr="00672820" w:rsidRDefault="00672820" w:rsidP="00672820">
      <w:pPr>
        <w:spacing w:after="0"/>
        <w:jc w:val="center"/>
        <w:rPr>
          <w:rFonts w:ascii="Times New Roman" w:hAnsi="Times New Roman" w:cs="Times New Roman"/>
          <w:b/>
          <w:i/>
          <w:sz w:val="24"/>
          <w:szCs w:val="24"/>
          <w:lang w:val="kk-KZ"/>
        </w:rPr>
      </w:pPr>
      <w:r w:rsidRPr="00672820">
        <w:rPr>
          <w:rFonts w:ascii="Times New Roman" w:hAnsi="Times New Roman" w:cs="Times New Roman"/>
          <w:b/>
          <w:i/>
          <w:sz w:val="24"/>
          <w:szCs w:val="24"/>
          <w:lang w:val="kk-KZ"/>
        </w:rPr>
        <w:t>Примерная Программа занятий школы для больных ХСН</w:t>
      </w:r>
    </w:p>
    <w:p w:rsidR="00672820" w:rsidRPr="00672820" w:rsidRDefault="00672820" w:rsidP="00672820">
      <w:pPr>
        <w:numPr>
          <w:ilvl w:val="0"/>
          <w:numId w:val="7"/>
        </w:numPr>
        <w:spacing w:after="0"/>
        <w:contextualSpacing/>
        <w:rPr>
          <w:rFonts w:ascii="Times New Roman" w:hAnsi="Times New Roman" w:cs="Times New Roman"/>
          <w:sz w:val="24"/>
          <w:szCs w:val="24"/>
          <w:lang w:val="kk-KZ"/>
        </w:rPr>
      </w:pPr>
      <w:r w:rsidRPr="00672820">
        <w:rPr>
          <w:rFonts w:ascii="Times New Roman" w:hAnsi="Times New Roman" w:cs="Times New Roman"/>
          <w:sz w:val="24"/>
          <w:szCs w:val="24"/>
          <w:lang w:val="kk-KZ"/>
        </w:rPr>
        <w:t>Строение и функция сердца.</w:t>
      </w:r>
    </w:p>
    <w:p w:rsidR="00672820" w:rsidRPr="00672820" w:rsidRDefault="00672820" w:rsidP="00672820">
      <w:pPr>
        <w:numPr>
          <w:ilvl w:val="0"/>
          <w:numId w:val="7"/>
        </w:numPr>
        <w:spacing w:after="0"/>
        <w:contextualSpacing/>
        <w:rPr>
          <w:rFonts w:ascii="Times New Roman" w:hAnsi="Times New Roman" w:cs="Times New Roman"/>
          <w:sz w:val="24"/>
          <w:szCs w:val="24"/>
          <w:lang w:val="kk-KZ"/>
        </w:rPr>
      </w:pPr>
      <w:r w:rsidRPr="00672820">
        <w:rPr>
          <w:rFonts w:ascii="Times New Roman" w:hAnsi="Times New Roman" w:cs="Times New Roman"/>
          <w:sz w:val="24"/>
          <w:szCs w:val="24"/>
          <w:lang w:val="kk-KZ"/>
        </w:rPr>
        <w:t>Что такое сердечная недостаточность</w:t>
      </w:r>
    </w:p>
    <w:p w:rsidR="00672820" w:rsidRPr="00672820" w:rsidRDefault="00672820" w:rsidP="00672820">
      <w:pPr>
        <w:numPr>
          <w:ilvl w:val="0"/>
          <w:numId w:val="7"/>
        </w:numPr>
        <w:spacing w:after="0"/>
        <w:contextualSpacing/>
        <w:rPr>
          <w:rFonts w:ascii="Times New Roman" w:hAnsi="Times New Roman" w:cs="Times New Roman"/>
          <w:sz w:val="24"/>
          <w:szCs w:val="24"/>
          <w:lang w:val="kk-KZ"/>
        </w:rPr>
      </w:pPr>
      <w:r w:rsidRPr="00672820">
        <w:rPr>
          <w:rFonts w:ascii="Times New Roman" w:hAnsi="Times New Roman" w:cs="Times New Roman"/>
          <w:sz w:val="24"/>
          <w:szCs w:val="24"/>
          <w:lang w:val="kk-KZ"/>
        </w:rPr>
        <w:t>Причины развития сердечной недостаточности</w:t>
      </w:r>
    </w:p>
    <w:p w:rsidR="00672820" w:rsidRPr="00672820" w:rsidRDefault="00672820" w:rsidP="00672820">
      <w:pPr>
        <w:numPr>
          <w:ilvl w:val="0"/>
          <w:numId w:val="7"/>
        </w:numPr>
        <w:spacing w:after="0"/>
        <w:contextualSpacing/>
        <w:rPr>
          <w:rFonts w:ascii="Times New Roman" w:hAnsi="Times New Roman" w:cs="Times New Roman"/>
          <w:sz w:val="24"/>
          <w:szCs w:val="24"/>
          <w:lang w:val="kk-KZ"/>
        </w:rPr>
      </w:pPr>
      <w:r w:rsidRPr="00672820">
        <w:rPr>
          <w:rFonts w:ascii="Times New Roman" w:hAnsi="Times New Roman" w:cs="Times New Roman"/>
          <w:sz w:val="24"/>
          <w:szCs w:val="24"/>
          <w:lang w:val="kk-KZ"/>
        </w:rPr>
        <w:t>Проявления сердечной недостаточности</w:t>
      </w:r>
    </w:p>
    <w:p w:rsidR="00672820" w:rsidRPr="00672820" w:rsidRDefault="00672820" w:rsidP="00672820">
      <w:pPr>
        <w:numPr>
          <w:ilvl w:val="0"/>
          <w:numId w:val="7"/>
        </w:numPr>
        <w:spacing w:after="0"/>
        <w:contextualSpacing/>
        <w:rPr>
          <w:rFonts w:ascii="Times New Roman" w:hAnsi="Times New Roman" w:cs="Times New Roman"/>
          <w:sz w:val="24"/>
          <w:szCs w:val="24"/>
          <w:lang w:val="kk-KZ"/>
        </w:rPr>
      </w:pPr>
      <w:r w:rsidRPr="00672820">
        <w:rPr>
          <w:rFonts w:ascii="Times New Roman" w:hAnsi="Times New Roman" w:cs="Times New Roman"/>
          <w:sz w:val="24"/>
          <w:szCs w:val="24"/>
          <w:lang w:val="kk-KZ"/>
        </w:rPr>
        <w:t>Причины декомпенсации сердечной недостаточности</w:t>
      </w:r>
    </w:p>
    <w:p w:rsidR="00672820" w:rsidRPr="00672820" w:rsidRDefault="00672820" w:rsidP="00672820">
      <w:pPr>
        <w:numPr>
          <w:ilvl w:val="0"/>
          <w:numId w:val="7"/>
        </w:numPr>
        <w:spacing w:after="0"/>
        <w:contextualSpacing/>
        <w:rPr>
          <w:rFonts w:ascii="Times New Roman" w:hAnsi="Times New Roman" w:cs="Times New Roman"/>
          <w:sz w:val="24"/>
          <w:szCs w:val="24"/>
          <w:lang w:val="kk-KZ"/>
        </w:rPr>
      </w:pPr>
      <w:r w:rsidRPr="00672820">
        <w:rPr>
          <w:rFonts w:ascii="Times New Roman" w:hAnsi="Times New Roman" w:cs="Times New Roman"/>
          <w:sz w:val="24"/>
          <w:szCs w:val="24"/>
          <w:lang w:val="kk-KZ"/>
        </w:rPr>
        <w:t>Правила образа жизни больного хронической сердечной недостаточностью, как можно предупредить ее прогрессирование.</w:t>
      </w:r>
    </w:p>
    <w:p w:rsidR="00672820" w:rsidRPr="00672820" w:rsidRDefault="00672820" w:rsidP="00672820">
      <w:pPr>
        <w:numPr>
          <w:ilvl w:val="0"/>
          <w:numId w:val="7"/>
        </w:numPr>
        <w:spacing w:after="0"/>
        <w:contextualSpacing/>
        <w:rPr>
          <w:rFonts w:ascii="Times New Roman" w:hAnsi="Times New Roman" w:cs="Times New Roman"/>
          <w:sz w:val="24"/>
          <w:szCs w:val="24"/>
          <w:lang w:val="kk-KZ"/>
        </w:rPr>
      </w:pPr>
      <w:r w:rsidRPr="00672820">
        <w:rPr>
          <w:rFonts w:ascii="Times New Roman" w:hAnsi="Times New Roman" w:cs="Times New Roman"/>
          <w:sz w:val="24"/>
          <w:szCs w:val="24"/>
          <w:lang w:val="kk-KZ"/>
        </w:rPr>
        <w:t>Ограничение потребления поваренной соли, перечисление наиболее распространенных пищевых продуктов с высоким содержанием натрия хлорида.</w:t>
      </w:r>
    </w:p>
    <w:p w:rsidR="00672820" w:rsidRPr="00672820" w:rsidRDefault="00672820" w:rsidP="00672820">
      <w:pPr>
        <w:numPr>
          <w:ilvl w:val="0"/>
          <w:numId w:val="7"/>
        </w:numPr>
        <w:spacing w:after="0"/>
        <w:contextualSpacing/>
        <w:rPr>
          <w:rFonts w:ascii="Times New Roman" w:hAnsi="Times New Roman" w:cs="Times New Roman"/>
          <w:sz w:val="24"/>
          <w:szCs w:val="24"/>
          <w:lang w:val="kk-KZ"/>
        </w:rPr>
      </w:pPr>
      <w:r w:rsidRPr="00672820">
        <w:rPr>
          <w:rFonts w:ascii="Times New Roman" w:hAnsi="Times New Roman" w:cs="Times New Roman"/>
          <w:sz w:val="24"/>
          <w:szCs w:val="24"/>
          <w:lang w:val="kk-KZ"/>
        </w:rPr>
        <w:t>Ограничение потребления жидкости.</w:t>
      </w:r>
    </w:p>
    <w:p w:rsidR="00672820" w:rsidRPr="00672820" w:rsidRDefault="00672820" w:rsidP="00672820">
      <w:pPr>
        <w:numPr>
          <w:ilvl w:val="0"/>
          <w:numId w:val="7"/>
        </w:numPr>
        <w:spacing w:after="0"/>
        <w:contextualSpacing/>
        <w:rPr>
          <w:rFonts w:ascii="Times New Roman" w:hAnsi="Times New Roman" w:cs="Times New Roman"/>
          <w:sz w:val="24"/>
          <w:szCs w:val="24"/>
          <w:lang w:val="kk-KZ"/>
        </w:rPr>
      </w:pPr>
      <w:r w:rsidRPr="00672820">
        <w:rPr>
          <w:rFonts w:ascii="Times New Roman" w:hAnsi="Times New Roman" w:cs="Times New Roman"/>
          <w:sz w:val="24"/>
          <w:szCs w:val="24"/>
          <w:lang w:val="kk-KZ"/>
        </w:rPr>
        <w:t>Самоконтроль пациента с сердечной недостаточностью.</w:t>
      </w:r>
    </w:p>
    <w:p w:rsidR="00672820" w:rsidRPr="00672820" w:rsidRDefault="00672820" w:rsidP="00672820">
      <w:pPr>
        <w:numPr>
          <w:ilvl w:val="0"/>
          <w:numId w:val="7"/>
        </w:numPr>
        <w:spacing w:after="0"/>
        <w:contextualSpacing/>
        <w:rPr>
          <w:rFonts w:ascii="Times New Roman" w:hAnsi="Times New Roman" w:cs="Times New Roman"/>
          <w:sz w:val="24"/>
          <w:szCs w:val="24"/>
          <w:lang w:val="kk-KZ"/>
        </w:rPr>
      </w:pPr>
      <w:r w:rsidRPr="00672820">
        <w:rPr>
          <w:rFonts w:ascii="Times New Roman" w:hAnsi="Times New Roman" w:cs="Times New Roman"/>
          <w:sz w:val="24"/>
          <w:szCs w:val="24"/>
          <w:lang w:val="kk-KZ"/>
        </w:rPr>
        <w:t>Необходимость постоянного приема препаратов.</w:t>
      </w:r>
    </w:p>
    <w:p w:rsidR="00672820" w:rsidRPr="00672820" w:rsidRDefault="00672820" w:rsidP="00672820">
      <w:pPr>
        <w:numPr>
          <w:ilvl w:val="0"/>
          <w:numId w:val="7"/>
        </w:numPr>
        <w:spacing w:after="0"/>
        <w:contextualSpacing/>
        <w:rPr>
          <w:rFonts w:ascii="Times New Roman" w:hAnsi="Times New Roman" w:cs="Times New Roman"/>
          <w:sz w:val="24"/>
          <w:szCs w:val="24"/>
          <w:lang w:val="kk-KZ"/>
        </w:rPr>
      </w:pPr>
      <w:r w:rsidRPr="00672820">
        <w:rPr>
          <w:rFonts w:ascii="Times New Roman" w:hAnsi="Times New Roman" w:cs="Times New Roman"/>
          <w:sz w:val="24"/>
          <w:szCs w:val="24"/>
          <w:lang w:val="kk-KZ"/>
        </w:rPr>
        <w:t>Необходимость регулярных дозированных физических нагрузок.</w:t>
      </w:r>
    </w:p>
    <w:p w:rsidR="00672820" w:rsidRPr="00672820" w:rsidRDefault="00672820" w:rsidP="00672820">
      <w:pPr>
        <w:numPr>
          <w:ilvl w:val="0"/>
          <w:numId w:val="7"/>
        </w:numPr>
        <w:spacing w:after="0"/>
        <w:contextualSpacing/>
        <w:rPr>
          <w:rFonts w:ascii="Times New Roman" w:hAnsi="Times New Roman" w:cs="Times New Roman"/>
          <w:sz w:val="24"/>
          <w:szCs w:val="24"/>
          <w:lang w:val="kk-KZ"/>
        </w:rPr>
      </w:pPr>
      <w:r w:rsidRPr="00672820">
        <w:rPr>
          <w:rFonts w:ascii="Times New Roman" w:hAnsi="Times New Roman" w:cs="Times New Roman"/>
          <w:sz w:val="24"/>
          <w:szCs w:val="24"/>
          <w:lang w:val="kk-KZ"/>
        </w:rPr>
        <w:t>Ответы на вопросы пациентов.</w:t>
      </w:r>
    </w:p>
    <w:p w:rsidR="00672820" w:rsidRDefault="00672820" w:rsidP="00672820">
      <w:pPr>
        <w:pStyle w:val="a4"/>
        <w:tabs>
          <w:tab w:val="left" w:pos="-3402"/>
        </w:tabs>
        <w:spacing w:after="0" w:line="300" w:lineRule="auto"/>
        <w:ind w:left="502"/>
        <w:jc w:val="both"/>
        <w:rPr>
          <w:rFonts w:ascii="Times New Roman" w:hAnsi="Times New Roman" w:cs="Times New Roman"/>
          <w:color w:val="000000"/>
          <w:sz w:val="24"/>
          <w:szCs w:val="24"/>
        </w:rPr>
      </w:pPr>
    </w:p>
    <w:p w:rsidR="00672820" w:rsidRDefault="00672820" w:rsidP="00B95B35">
      <w:pPr>
        <w:pStyle w:val="a4"/>
        <w:tabs>
          <w:tab w:val="left" w:pos="-3402"/>
        </w:tabs>
        <w:spacing w:after="0" w:line="300" w:lineRule="auto"/>
        <w:ind w:left="502"/>
        <w:rPr>
          <w:rFonts w:ascii="Times New Roman" w:hAnsi="Times New Roman" w:cs="Times New Roman"/>
          <w:color w:val="000000"/>
          <w:sz w:val="24"/>
          <w:szCs w:val="24"/>
        </w:rPr>
      </w:pPr>
    </w:p>
    <w:p w:rsidR="00672820" w:rsidRDefault="00672820" w:rsidP="00B95B35">
      <w:pPr>
        <w:pStyle w:val="a4"/>
        <w:tabs>
          <w:tab w:val="left" w:pos="-3402"/>
        </w:tabs>
        <w:spacing w:after="0" w:line="300" w:lineRule="auto"/>
        <w:ind w:left="502"/>
        <w:rPr>
          <w:rFonts w:ascii="Times New Roman" w:hAnsi="Times New Roman" w:cs="Times New Roman"/>
          <w:color w:val="000000"/>
          <w:sz w:val="24"/>
          <w:szCs w:val="24"/>
        </w:rPr>
      </w:pPr>
    </w:p>
    <w:p w:rsidR="00672820" w:rsidRDefault="00672820" w:rsidP="00B95B35">
      <w:pPr>
        <w:pStyle w:val="a4"/>
        <w:tabs>
          <w:tab w:val="left" w:pos="-3402"/>
        </w:tabs>
        <w:spacing w:after="0" w:line="300" w:lineRule="auto"/>
        <w:ind w:left="502"/>
        <w:rPr>
          <w:rFonts w:ascii="Times New Roman" w:hAnsi="Times New Roman" w:cs="Times New Roman"/>
          <w:color w:val="000000"/>
          <w:sz w:val="24"/>
          <w:szCs w:val="24"/>
        </w:rPr>
      </w:pPr>
    </w:p>
    <w:p w:rsidR="00672820" w:rsidRDefault="00672820" w:rsidP="00B95B35">
      <w:pPr>
        <w:pStyle w:val="a4"/>
        <w:tabs>
          <w:tab w:val="left" w:pos="-3402"/>
        </w:tabs>
        <w:spacing w:after="0" w:line="300" w:lineRule="auto"/>
        <w:ind w:left="502"/>
        <w:rPr>
          <w:rFonts w:ascii="Times New Roman" w:hAnsi="Times New Roman" w:cs="Times New Roman"/>
          <w:color w:val="000000"/>
          <w:sz w:val="24"/>
          <w:szCs w:val="24"/>
        </w:rPr>
      </w:pPr>
    </w:p>
    <w:p w:rsidR="00672820" w:rsidRDefault="00672820" w:rsidP="00B95B35">
      <w:pPr>
        <w:pStyle w:val="a4"/>
        <w:tabs>
          <w:tab w:val="left" w:pos="-3402"/>
        </w:tabs>
        <w:spacing w:after="0" w:line="300" w:lineRule="auto"/>
        <w:ind w:left="502"/>
        <w:rPr>
          <w:rFonts w:ascii="Times New Roman" w:hAnsi="Times New Roman" w:cs="Times New Roman"/>
          <w:color w:val="000000"/>
          <w:sz w:val="24"/>
          <w:szCs w:val="24"/>
        </w:rPr>
      </w:pPr>
    </w:p>
    <w:p w:rsidR="00672820" w:rsidRDefault="00672820" w:rsidP="00B95B35">
      <w:pPr>
        <w:pStyle w:val="a4"/>
        <w:tabs>
          <w:tab w:val="left" w:pos="-3402"/>
        </w:tabs>
        <w:spacing w:after="0" w:line="300" w:lineRule="auto"/>
        <w:ind w:left="502"/>
        <w:rPr>
          <w:rFonts w:ascii="Times New Roman" w:hAnsi="Times New Roman" w:cs="Times New Roman"/>
          <w:color w:val="000000"/>
          <w:sz w:val="24"/>
          <w:szCs w:val="24"/>
        </w:rPr>
      </w:pPr>
    </w:p>
    <w:p w:rsidR="00672820" w:rsidRDefault="00672820" w:rsidP="00B95B35">
      <w:pPr>
        <w:pStyle w:val="a4"/>
        <w:tabs>
          <w:tab w:val="left" w:pos="-3402"/>
        </w:tabs>
        <w:spacing w:after="0" w:line="300" w:lineRule="auto"/>
        <w:ind w:left="502"/>
        <w:rPr>
          <w:rFonts w:ascii="Times New Roman" w:hAnsi="Times New Roman" w:cs="Times New Roman"/>
          <w:color w:val="000000"/>
          <w:sz w:val="24"/>
          <w:szCs w:val="24"/>
        </w:rPr>
      </w:pPr>
    </w:p>
    <w:p w:rsidR="00672820" w:rsidRDefault="00672820" w:rsidP="00B95B35">
      <w:pPr>
        <w:pStyle w:val="a4"/>
        <w:tabs>
          <w:tab w:val="left" w:pos="-3402"/>
        </w:tabs>
        <w:spacing w:after="0" w:line="300" w:lineRule="auto"/>
        <w:ind w:left="502"/>
        <w:rPr>
          <w:rFonts w:ascii="Times New Roman" w:hAnsi="Times New Roman" w:cs="Times New Roman"/>
          <w:color w:val="000000"/>
          <w:sz w:val="24"/>
          <w:szCs w:val="24"/>
        </w:rPr>
      </w:pPr>
    </w:p>
    <w:p w:rsidR="00672820" w:rsidRDefault="00672820" w:rsidP="00B95B35">
      <w:pPr>
        <w:pStyle w:val="a4"/>
        <w:tabs>
          <w:tab w:val="left" w:pos="-3402"/>
        </w:tabs>
        <w:spacing w:after="0" w:line="300" w:lineRule="auto"/>
        <w:ind w:left="502"/>
        <w:rPr>
          <w:rFonts w:ascii="Times New Roman" w:hAnsi="Times New Roman" w:cs="Times New Roman"/>
          <w:color w:val="000000"/>
          <w:sz w:val="24"/>
          <w:szCs w:val="24"/>
        </w:rPr>
      </w:pPr>
    </w:p>
    <w:p w:rsidR="00672820" w:rsidRDefault="00672820" w:rsidP="00B95B35">
      <w:pPr>
        <w:pStyle w:val="a4"/>
        <w:tabs>
          <w:tab w:val="left" w:pos="-3402"/>
        </w:tabs>
        <w:spacing w:after="0" w:line="300" w:lineRule="auto"/>
        <w:ind w:left="502"/>
        <w:rPr>
          <w:rFonts w:ascii="Times New Roman" w:hAnsi="Times New Roman" w:cs="Times New Roman"/>
          <w:color w:val="000000"/>
          <w:sz w:val="24"/>
          <w:szCs w:val="24"/>
        </w:rPr>
      </w:pPr>
    </w:p>
    <w:p w:rsidR="00672820" w:rsidRDefault="00672820" w:rsidP="00672820">
      <w:pPr>
        <w:pStyle w:val="a4"/>
        <w:tabs>
          <w:tab w:val="left" w:pos="-3402"/>
        </w:tabs>
        <w:spacing w:after="0" w:line="300" w:lineRule="auto"/>
        <w:ind w:left="502"/>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5.</w:t>
      </w:r>
    </w:p>
    <w:p w:rsidR="003A21B4" w:rsidRDefault="00995FF8" w:rsidP="00B95B35">
      <w:pPr>
        <w:pStyle w:val="a4"/>
        <w:tabs>
          <w:tab w:val="left" w:pos="-3402"/>
        </w:tabs>
        <w:spacing w:after="0" w:line="300" w:lineRule="auto"/>
        <w:ind w:left="502"/>
        <w:rPr>
          <w:rFonts w:ascii="Times New Roman" w:hAnsi="Times New Roman" w:cs="Times New Roman"/>
          <w:color w:val="000000"/>
          <w:sz w:val="24"/>
          <w:szCs w:val="24"/>
        </w:rPr>
      </w:pPr>
      <w:r>
        <w:rPr>
          <w:rFonts w:ascii="Times New Roman" w:hAnsi="Times New Roman" w:cs="Times New Roman"/>
          <w:color w:val="000000"/>
          <w:sz w:val="24"/>
          <w:szCs w:val="24"/>
        </w:rPr>
        <w:t>Пример дневника самоконтроля для больного сахарным диабетом</w:t>
      </w: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62388D" w:rsidP="00B95B35">
      <w:pPr>
        <w:pStyle w:val="a4"/>
        <w:tabs>
          <w:tab w:val="left" w:pos="-3402"/>
        </w:tabs>
        <w:spacing w:after="0" w:line="300" w:lineRule="auto"/>
        <w:ind w:left="502"/>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drawing>
          <wp:anchor distT="0" distB="0" distL="114300" distR="114300" simplePos="0" relativeHeight="251688960" behindDoc="1" locked="0" layoutInCell="1" allowOverlap="1" wp14:anchorId="245799C5" wp14:editId="4FB2E9D7">
            <wp:simplePos x="0" y="0"/>
            <wp:positionH relativeFrom="column">
              <wp:posOffset>-1673860</wp:posOffset>
            </wp:positionH>
            <wp:positionV relativeFrom="paragraph">
              <wp:posOffset>95250</wp:posOffset>
            </wp:positionV>
            <wp:extent cx="8208010" cy="4786630"/>
            <wp:effectExtent l="0" t="3810" r="0" b="0"/>
            <wp:wrapTight wrapText="bothSides">
              <wp:wrapPolygon edited="0">
                <wp:start x="21610" y="17"/>
                <wp:lineTo x="53" y="17"/>
                <wp:lineTo x="53" y="21508"/>
                <wp:lineTo x="21610" y="21508"/>
                <wp:lineTo x="21610" y="17"/>
              </wp:wrapPolygon>
            </wp:wrapTigh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grayscl/>
                      <a:extLst>
                        <a:ext uri="{28A0092B-C50C-407E-A947-70E740481C1C}">
                          <a14:useLocalDpi xmlns:a14="http://schemas.microsoft.com/office/drawing/2010/main" val="0"/>
                        </a:ext>
                      </a:extLst>
                    </a:blip>
                    <a:srcRect r="1398"/>
                    <a:stretch/>
                  </pic:blipFill>
                  <pic:spPr bwMode="auto">
                    <a:xfrm rot="16200000">
                      <a:off x="0" y="0"/>
                      <a:ext cx="8208010" cy="4786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995FF8" w:rsidRDefault="00995FF8" w:rsidP="00B95B35">
      <w:pPr>
        <w:pStyle w:val="a4"/>
        <w:tabs>
          <w:tab w:val="left" w:pos="-3402"/>
        </w:tabs>
        <w:spacing w:after="0" w:line="300" w:lineRule="auto"/>
        <w:ind w:left="502"/>
        <w:rPr>
          <w:rFonts w:ascii="Times New Roman" w:hAnsi="Times New Roman" w:cs="Times New Roman"/>
          <w:color w:val="000000"/>
          <w:sz w:val="24"/>
          <w:szCs w:val="24"/>
        </w:rPr>
      </w:pPr>
    </w:p>
    <w:p w:rsidR="00074819" w:rsidRPr="00074819" w:rsidRDefault="00074819" w:rsidP="00074819">
      <w:pPr>
        <w:shd w:val="clear" w:color="auto" w:fill="FFFFFF"/>
        <w:spacing w:after="0" w:line="240" w:lineRule="auto"/>
        <w:rPr>
          <w:rFonts w:eastAsia="Times New Roman" w:cs="Times New Roman"/>
          <w:color w:val="404040"/>
          <w:sz w:val="21"/>
          <w:szCs w:val="21"/>
          <w:lang w:eastAsia="ru-RU"/>
        </w:rPr>
      </w:pPr>
      <w:r w:rsidRPr="00074819">
        <w:rPr>
          <w:rFonts w:ascii="Helvetica" w:eastAsia="Times New Roman" w:hAnsi="Helvetica" w:cs="Times New Roman"/>
          <w:b/>
          <w:bCs/>
          <w:color w:val="404040"/>
          <w:sz w:val="21"/>
          <w:szCs w:val="21"/>
          <w:bdr w:val="none" w:sz="0" w:space="0" w:color="auto" w:frame="1"/>
          <w:lang w:eastAsia="ru-RU"/>
        </w:rPr>
        <w:lastRenderedPageBreak/>
        <w:t>Дневник самоконтроля АД</w:t>
      </w:r>
      <w:r>
        <w:rPr>
          <w:rFonts w:eastAsia="Times New Roman" w:cs="Times New Roman"/>
          <w:b/>
          <w:bCs/>
          <w:color w:val="404040"/>
          <w:sz w:val="21"/>
          <w:szCs w:val="21"/>
          <w:bdr w:val="none" w:sz="0" w:space="0" w:color="auto" w:frame="1"/>
          <w:lang w:eastAsia="ru-RU"/>
        </w:rPr>
        <w:t xml:space="preserve"> (пример)</w:t>
      </w:r>
    </w:p>
    <w:tbl>
      <w:tblPr>
        <w:tblW w:w="0" w:type="auto"/>
        <w:shd w:val="clear" w:color="auto" w:fill="FFFFFF"/>
        <w:tblCellMar>
          <w:left w:w="0" w:type="dxa"/>
          <w:right w:w="0" w:type="dxa"/>
        </w:tblCellMar>
        <w:tblLook w:val="04A0" w:firstRow="1" w:lastRow="0" w:firstColumn="1" w:lastColumn="0" w:noHBand="0" w:noVBand="1"/>
      </w:tblPr>
      <w:tblGrid>
        <w:gridCol w:w="955"/>
        <w:gridCol w:w="1834"/>
        <w:gridCol w:w="1131"/>
        <w:gridCol w:w="1132"/>
        <w:gridCol w:w="1132"/>
        <w:gridCol w:w="969"/>
        <w:gridCol w:w="2382"/>
      </w:tblGrid>
      <w:tr w:rsidR="00074819" w:rsidRPr="00074819" w:rsidTr="00074819">
        <w:trPr>
          <w:trHeight w:val="158"/>
        </w:trPr>
        <w:tc>
          <w:tcPr>
            <w:tcW w:w="9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jc w:val="center"/>
              <w:rPr>
                <w:rFonts w:ascii="Helvetica" w:eastAsia="Times New Roman" w:hAnsi="Helvetica" w:cs="Times New Roman"/>
                <w:color w:val="404040"/>
                <w:sz w:val="16"/>
                <w:szCs w:val="16"/>
                <w:lang w:eastAsia="ru-RU"/>
              </w:rPr>
            </w:pPr>
            <w:r w:rsidRPr="00074819">
              <w:rPr>
                <w:rFonts w:ascii="Helvetica" w:eastAsia="Times New Roman" w:hAnsi="Helvetica" w:cs="Times New Roman"/>
                <w:b/>
                <w:bCs/>
                <w:color w:val="404040"/>
                <w:sz w:val="16"/>
                <w:szCs w:val="16"/>
                <w:bdr w:val="none" w:sz="0" w:space="0" w:color="auto" w:frame="1"/>
                <w:lang w:eastAsia="ru-RU"/>
              </w:rPr>
              <w:t>дата</w:t>
            </w:r>
          </w:p>
        </w:tc>
        <w:tc>
          <w:tcPr>
            <w:tcW w:w="18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jc w:val="center"/>
              <w:rPr>
                <w:rFonts w:ascii="Helvetica" w:eastAsia="Times New Roman" w:hAnsi="Helvetica" w:cs="Times New Roman"/>
                <w:color w:val="404040"/>
                <w:sz w:val="16"/>
                <w:szCs w:val="16"/>
                <w:lang w:eastAsia="ru-RU"/>
              </w:rPr>
            </w:pPr>
            <w:r w:rsidRPr="00074819">
              <w:rPr>
                <w:rFonts w:ascii="Helvetica" w:eastAsia="Times New Roman" w:hAnsi="Helvetica" w:cs="Times New Roman" w:hint="eastAsia"/>
                <w:b/>
                <w:bCs/>
                <w:color w:val="404040"/>
                <w:sz w:val="16"/>
                <w:szCs w:val="16"/>
                <w:bdr w:val="none" w:sz="0" w:space="0" w:color="auto" w:frame="1"/>
                <w:lang w:eastAsia="ru-RU"/>
              </w:rPr>
              <w:t>П</w:t>
            </w:r>
            <w:r w:rsidRPr="00074819">
              <w:rPr>
                <w:rFonts w:ascii="Helvetica" w:eastAsia="Times New Roman" w:hAnsi="Helvetica" w:cs="Times New Roman"/>
                <w:b/>
                <w:bCs/>
                <w:color w:val="404040"/>
                <w:sz w:val="16"/>
                <w:szCs w:val="16"/>
                <w:bdr w:val="none" w:sz="0" w:space="0" w:color="auto" w:frame="1"/>
                <w:lang w:eastAsia="ru-RU"/>
              </w:rPr>
              <w:t>араметры</w:t>
            </w:r>
          </w:p>
        </w:tc>
        <w:tc>
          <w:tcPr>
            <w:tcW w:w="4364" w:type="dxa"/>
            <w:gridSpan w:val="4"/>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jc w:val="center"/>
              <w:rPr>
                <w:rFonts w:ascii="Helvetica" w:eastAsia="Times New Roman" w:hAnsi="Helvetica" w:cs="Times New Roman"/>
                <w:color w:val="404040"/>
                <w:sz w:val="16"/>
                <w:szCs w:val="16"/>
                <w:lang w:eastAsia="ru-RU"/>
              </w:rPr>
            </w:pPr>
            <w:r w:rsidRPr="00074819">
              <w:rPr>
                <w:rFonts w:ascii="Helvetica" w:eastAsia="Times New Roman" w:hAnsi="Helvetica" w:cs="Times New Roman"/>
                <w:b/>
                <w:bCs/>
                <w:color w:val="404040"/>
                <w:sz w:val="16"/>
                <w:szCs w:val="16"/>
                <w:bdr w:val="none" w:sz="0" w:space="0" w:color="auto" w:frame="1"/>
                <w:lang w:eastAsia="ru-RU"/>
              </w:rPr>
              <w:t>время</w:t>
            </w:r>
          </w:p>
        </w:tc>
        <w:tc>
          <w:tcPr>
            <w:tcW w:w="2382"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jc w:val="center"/>
              <w:rPr>
                <w:rFonts w:ascii="Helvetica" w:eastAsia="Times New Roman" w:hAnsi="Helvetica" w:cs="Times New Roman"/>
                <w:color w:val="404040"/>
                <w:sz w:val="16"/>
                <w:szCs w:val="16"/>
                <w:lang w:eastAsia="ru-RU"/>
              </w:rPr>
            </w:pPr>
            <w:r w:rsidRPr="00074819">
              <w:rPr>
                <w:rFonts w:ascii="Helvetica" w:eastAsia="Times New Roman" w:hAnsi="Helvetica" w:cs="Times New Roman"/>
                <w:b/>
                <w:bCs/>
                <w:color w:val="404040"/>
                <w:sz w:val="16"/>
                <w:szCs w:val="16"/>
                <w:bdr w:val="none" w:sz="0" w:space="0" w:color="auto" w:frame="1"/>
                <w:lang w:eastAsia="ru-RU"/>
              </w:rPr>
              <w:t>заключение</w:t>
            </w:r>
          </w:p>
        </w:tc>
      </w:tr>
      <w:tr w:rsidR="00074819" w:rsidRPr="00074819" w:rsidTr="00074819">
        <w:trPr>
          <w:trHeight w:val="20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819" w:rsidRPr="00074819" w:rsidRDefault="00074819" w:rsidP="00074819">
            <w:pPr>
              <w:spacing w:after="0" w:line="240" w:lineRule="auto"/>
              <w:rPr>
                <w:rFonts w:ascii="Helvetica" w:eastAsia="Times New Roman" w:hAnsi="Helvetica" w:cs="Times New Roman"/>
                <w:color w:val="404040"/>
                <w:sz w:val="16"/>
                <w:szCs w:val="16"/>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819" w:rsidRPr="00074819" w:rsidRDefault="00074819" w:rsidP="00074819">
            <w:pPr>
              <w:spacing w:after="0" w:line="240" w:lineRule="auto"/>
              <w:rPr>
                <w:rFonts w:ascii="Helvetica" w:eastAsia="Times New Roman" w:hAnsi="Helvetica" w:cs="Times New Roman"/>
                <w:color w:val="404040"/>
                <w:sz w:val="16"/>
                <w:szCs w:val="16"/>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8.00</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12.00</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16.00</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819" w:rsidRPr="00074819" w:rsidRDefault="00074819" w:rsidP="00074819">
            <w:pPr>
              <w:spacing w:after="0" w:line="240" w:lineRule="auto"/>
              <w:rPr>
                <w:rFonts w:ascii="Helvetica" w:eastAsia="Times New Roman" w:hAnsi="Helvetica" w:cs="Times New Roman"/>
                <w:color w:val="404040"/>
                <w:sz w:val="16"/>
                <w:szCs w:val="16"/>
                <w:lang w:eastAsia="ru-RU"/>
              </w:rPr>
            </w:pPr>
          </w:p>
        </w:tc>
      </w:tr>
      <w:tr w:rsidR="00074819" w:rsidRPr="00074819" w:rsidTr="00074819">
        <w:tc>
          <w:tcPr>
            <w:tcW w:w="9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АД</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r w:rsidR="00074819" w:rsidRPr="00074819" w:rsidTr="000748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ЧСС</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r w:rsidR="00074819" w:rsidRPr="00074819" w:rsidTr="000748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Жалобы </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p>
        </w:tc>
      </w:tr>
      <w:tr w:rsidR="00074819" w:rsidRPr="00074819" w:rsidTr="000748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Прием лекарств </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p>
        </w:tc>
      </w:tr>
      <w:tr w:rsidR="00074819" w:rsidRPr="00074819" w:rsidTr="00074819">
        <w:trPr>
          <w:trHeight w:val="13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eastAsia="Times New Roman" w:cs="Times New Roman"/>
                <w:color w:val="000000"/>
                <w:sz w:val="16"/>
                <w:szCs w:val="16"/>
                <w:lang w:eastAsia="ru-RU"/>
              </w:rPr>
            </w:pPr>
            <w:r>
              <w:rPr>
                <w:rFonts w:ascii="Helvetica" w:eastAsia="Times New Roman" w:hAnsi="Helvetica" w:cs="Times New Roman"/>
                <w:b/>
                <w:bCs/>
                <w:color w:val="000000"/>
                <w:sz w:val="16"/>
                <w:szCs w:val="16"/>
                <w:bdr w:val="none" w:sz="0" w:space="0" w:color="auto" w:frame="1"/>
                <w:lang w:eastAsia="ru-RU"/>
              </w:rPr>
              <w:t xml:space="preserve">Пища </w:t>
            </w:r>
            <w:r>
              <w:rPr>
                <w:rFonts w:eastAsia="Times New Roman" w:cs="Times New Roman"/>
                <w:b/>
                <w:bCs/>
                <w:color w:val="000000"/>
                <w:sz w:val="16"/>
                <w:szCs w:val="16"/>
                <w:bdr w:val="none" w:sz="0" w:space="0" w:color="auto" w:frame="1"/>
                <w:lang w:eastAsia="ru-RU"/>
              </w:rPr>
              <w:t xml:space="preserve"> / Вес тела</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r w:rsidR="00074819" w:rsidRPr="00074819" w:rsidTr="00074819">
        <w:tc>
          <w:tcPr>
            <w:tcW w:w="9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АД</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r w:rsidR="00074819" w:rsidRPr="00074819" w:rsidTr="000748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ЧСС</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r w:rsidR="00074819" w:rsidRPr="00074819" w:rsidTr="000748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Жалобы </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r w:rsidR="00074819" w:rsidRPr="00074819" w:rsidTr="000748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Прием лекарств </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r w:rsidR="00074819" w:rsidRPr="00074819" w:rsidTr="000748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Pr>
                <w:rFonts w:ascii="Helvetica" w:eastAsia="Times New Roman" w:hAnsi="Helvetica" w:cs="Times New Roman"/>
                <w:b/>
                <w:bCs/>
                <w:color w:val="000000"/>
                <w:sz w:val="16"/>
                <w:szCs w:val="16"/>
                <w:bdr w:val="none" w:sz="0" w:space="0" w:color="auto" w:frame="1"/>
                <w:lang w:eastAsia="ru-RU"/>
              </w:rPr>
              <w:t xml:space="preserve">Пища </w:t>
            </w:r>
            <w:r>
              <w:rPr>
                <w:rFonts w:eastAsia="Times New Roman" w:cs="Times New Roman"/>
                <w:b/>
                <w:bCs/>
                <w:color w:val="000000"/>
                <w:sz w:val="16"/>
                <w:szCs w:val="16"/>
                <w:bdr w:val="none" w:sz="0" w:space="0" w:color="auto" w:frame="1"/>
                <w:lang w:eastAsia="ru-RU"/>
              </w:rPr>
              <w:t xml:space="preserve"> / Вес тела</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r w:rsidR="00074819" w:rsidRPr="00074819" w:rsidTr="00074819">
        <w:tc>
          <w:tcPr>
            <w:tcW w:w="9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АД</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r w:rsidR="00074819" w:rsidRPr="00074819" w:rsidTr="000748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ЧСС</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r w:rsidR="00074819" w:rsidRPr="00074819" w:rsidTr="000748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Жалобы </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r w:rsidR="00074819" w:rsidRPr="00074819" w:rsidTr="000748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Прием лекарств </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r w:rsidR="00074819" w:rsidRPr="00074819" w:rsidTr="000748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Pr>
                <w:rFonts w:ascii="Helvetica" w:eastAsia="Times New Roman" w:hAnsi="Helvetica" w:cs="Times New Roman"/>
                <w:b/>
                <w:bCs/>
                <w:color w:val="000000"/>
                <w:sz w:val="16"/>
                <w:szCs w:val="16"/>
                <w:bdr w:val="none" w:sz="0" w:space="0" w:color="auto" w:frame="1"/>
                <w:lang w:eastAsia="ru-RU"/>
              </w:rPr>
              <w:t xml:space="preserve">Пища </w:t>
            </w:r>
            <w:r>
              <w:rPr>
                <w:rFonts w:eastAsia="Times New Roman" w:cs="Times New Roman"/>
                <w:b/>
                <w:bCs/>
                <w:color w:val="000000"/>
                <w:sz w:val="16"/>
                <w:szCs w:val="16"/>
                <w:bdr w:val="none" w:sz="0" w:space="0" w:color="auto" w:frame="1"/>
                <w:lang w:eastAsia="ru-RU"/>
              </w:rPr>
              <w:t xml:space="preserve"> / Вес тела</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r w:rsidR="00074819" w:rsidRPr="00074819" w:rsidTr="00074819">
        <w:tc>
          <w:tcPr>
            <w:tcW w:w="9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АД</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r w:rsidR="00074819" w:rsidRPr="00074819" w:rsidTr="000748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ЧСС</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r w:rsidR="00074819" w:rsidRPr="00074819" w:rsidTr="000748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Жалобы </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r w:rsidR="00074819" w:rsidRPr="00074819" w:rsidTr="000748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Прием лекарств </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r w:rsidR="00074819" w:rsidRPr="00074819" w:rsidTr="000748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Pr>
                <w:rFonts w:ascii="Helvetica" w:eastAsia="Times New Roman" w:hAnsi="Helvetica" w:cs="Times New Roman"/>
                <w:b/>
                <w:bCs/>
                <w:color w:val="000000"/>
                <w:sz w:val="16"/>
                <w:szCs w:val="16"/>
                <w:bdr w:val="none" w:sz="0" w:space="0" w:color="auto" w:frame="1"/>
                <w:lang w:eastAsia="ru-RU"/>
              </w:rPr>
              <w:t xml:space="preserve">Пища </w:t>
            </w:r>
            <w:r>
              <w:rPr>
                <w:rFonts w:eastAsia="Times New Roman" w:cs="Times New Roman"/>
                <w:b/>
                <w:bCs/>
                <w:color w:val="000000"/>
                <w:sz w:val="16"/>
                <w:szCs w:val="16"/>
                <w:bdr w:val="none" w:sz="0" w:space="0" w:color="auto" w:frame="1"/>
                <w:lang w:eastAsia="ru-RU"/>
              </w:rPr>
              <w:t xml:space="preserve"> / Вес тела</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r w:rsidR="00074819" w:rsidRPr="00074819" w:rsidTr="00074819">
        <w:tc>
          <w:tcPr>
            <w:tcW w:w="9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АД</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r w:rsidR="00074819" w:rsidRPr="00074819" w:rsidTr="000748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ЧСС</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r w:rsidR="00074819" w:rsidRPr="00074819" w:rsidTr="000748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Жалобы </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r w:rsidR="00074819" w:rsidRPr="00074819" w:rsidTr="000748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Прием лекарств </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r w:rsidR="00074819" w:rsidRPr="00074819" w:rsidTr="000748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Pr>
                <w:rFonts w:ascii="Helvetica" w:eastAsia="Times New Roman" w:hAnsi="Helvetica" w:cs="Times New Roman"/>
                <w:b/>
                <w:bCs/>
                <w:color w:val="000000"/>
                <w:sz w:val="16"/>
                <w:szCs w:val="16"/>
                <w:bdr w:val="none" w:sz="0" w:space="0" w:color="auto" w:frame="1"/>
                <w:lang w:eastAsia="ru-RU"/>
              </w:rPr>
              <w:t xml:space="preserve">Пища </w:t>
            </w:r>
            <w:r>
              <w:rPr>
                <w:rFonts w:eastAsia="Times New Roman" w:cs="Times New Roman"/>
                <w:b/>
                <w:bCs/>
                <w:color w:val="000000"/>
                <w:sz w:val="16"/>
                <w:szCs w:val="16"/>
                <w:bdr w:val="none" w:sz="0" w:space="0" w:color="auto" w:frame="1"/>
                <w:lang w:eastAsia="ru-RU"/>
              </w:rPr>
              <w:t xml:space="preserve"> / Вес тела</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r w:rsidR="00074819" w:rsidRPr="00074819" w:rsidTr="00074819">
        <w:tc>
          <w:tcPr>
            <w:tcW w:w="9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АД</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r w:rsidR="00074819" w:rsidRPr="00074819" w:rsidTr="000748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ЧСС</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r w:rsidR="00074819" w:rsidRPr="00074819" w:rsidTr="000748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Жалобы </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r w:rsidR="00074819" w:rsidRPr="00074819" w:rsidTr="000748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Прием лекарств </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r w:rsidR="00074819" w:rsidRPr="00074819" w:rsidTr="000748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Pr>
                <w:rFonts w:ascii="Helvetica" w:eastAsia="Times New Roman" w:hAnsi="Helvetica" w:cs="Times New Roman"/>
                <w:b/>
                <w:bCs/>
                <w:color w:val="000000"/>
                <w:sz w:val="16"/>
                <w:szCs w:val="16"/>
                <w:bdr w:val="none" w:sz="0" w:space="0" w:color="auto" w:frame="1"/>
                <w:lang w:eastAsia="ru-RU"/>
              </w:rPr>
              <w:t xml:space="preserve">Пища </w:t>
            </w:r>
            <w:r>
              <w:rPr>
                <w:rFonts w:eastAsia="Times New Roman" w:cs="Times New Roman"/>
                <w:b/>
                <w:bCs/>
                <w:color w:val="000000"/>
                <w:sz w:val="16"/>
                <w:szCs w:val="16"/>
                <w:bdr w:val="none" w:sz="0" w:space="0" w:color="auto" w:frame="1"/>
                <w:lang w:eastAsia="ru-RU"/>
              </w:rPr>
              <w:t xml:space="preserve"> / Вес тела</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r w:rsidR="00074819" w:rsidRPr="00074819" w:rsidTr="00074819">
        <w:tc>
          <w:tcPr>
            <w:tcW w:w="9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АД</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r w:rsidR="00074819" w:rsidRPr="00074819" w:rsidTr="000748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ЧСС</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r w:rsidR="00074819" w:rsidRPr="00074819" w:rsidTr="000748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Жалобы </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r w:rsidR="00074819" w:rsidRPr="00074819" w:rsidTr="000748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Прием лекарств </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r w:rsidR="00074819" w:rsidRPr="00074819" w:rsidTr="0007481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p>
        </w:tc>
        <w:tc>
          <w:tcPr>
            <w:tcW w:w="18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eastAsia="Times New Roman" w:cs="Times New Roman"/>
                <w:color w:val="000000"/>
                <w:sz w:val="16"/>
                <w:szCs w:val="16"/>
                <w:lang w:eastAsia="ru-RU"/>
              </w:rPr>
            </w:pPr>
            <w:r>
              <w:rPr>
                <w:rFonts w:ascii="Helvetica" w:eastAsia="Times New Roman" w:hAnsi="Helvetica" w:cs="Times New Roman"/>
                <w:b/>
                <w:bCs/>
                <w:color w:val="000000"/>
                <w:sz w:val="16"/>
                <w:szCs w:val="16"/>
                <w:bdr w:val="none" w:sz="0" w:space="0" w:color="auto" w:frame="1"/>
                <w:lang w:eastAsia="ru-RU"/>
              </w:rPr>
              <w:t xml:space="preserve">Пища </w:t>
            </w:r>
            <w:r>
              <w:rPr>
                <w:rFonts w:eastAsia="Times New Roman" w:cs="Times New Roman"/>
                <w:b/>
                <w:bCs/>
                <w:color w:val="000000"/>
                <w:sz w:val="16"/>
                <w:szCs w:val="16"/>
                <w:bdr w:val="none" w:sz="0" w:space="0" w:color="auto" w:frame="1"/>
                <w:lang w:eastAsia="ru-RU"/>
              </w:rPr>
              <w:t xml:space="preserve"> / Вес тела</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4819" w:rsidRPr="00074819" w:rsidRDefault="00074819" w:rsidP="00074819">
            <w:pPr>
              <w:spacing w:after="0" w:line="240" w:lineRule="auto"/>
              <w:rPr>
                <w:rFonts w:ascii="Helvetica" w:eastAsia="Times New Roman" w:hAnsi="Helvetica" w:cs="Times New Roman"/>
                <w:color w:val="000000"/>
                <w:sz w:val="16"/>
                <w:szCs w:val="16"/>
                <w:lang w:eastAsia="ru-RU"/>
              </w:rPr>
            </w:pPr>
            <w:r w:rsidRPr="00074819">
              <w:rPr>
                <w:rFonts w:ascii="Helvetica" w:eastAsia="Times New Roman" w:hAnsi="Helvetica" w:cs="Times New Roman"/>
                <w:b/>
                <w:bCs/>
                <w:color w:val="000000"/>
                <w:sz w:val="16"/>
                <w:szCs w:val="16"/>
                <w:bdr w:val="none" w:sz="0" w:space="0" w:color="auto" w:frame="1"/>
                <w:lang w:eastAsia="ru-RU"/>
              </w:rPr>
              <w:t> </w:t>
            </w:r>
          </w:p>
        </w:tc>
      </w:tr>
    </w:tbl>
    <w:p w:rsidR="00740DF9" w:rsidRPr="00673093" w:rsidRDefault="00740DF9" w:rsidP="00740DF9">
      <w:pPr>
        <w:jc w:val="center"/>
        <w:rPr>
          <w:sz w:val="24"/>
          <w:szCs w:val="24"/>
        </w:rPr>
      </w:pPr>
      <w:r w:rsidRPr="00673093">
        <w:rPr>
          <w:sz w:val="24"/>
          <w:szCs w:val="24"/>
        </w:rPr>
        <w:lastRenderedPageBreak/>
        <w:t>Пример Карты самоконтроля для больных ХСН</w:t>
      </w:r>
    </w:p>
    <w:tbl>
      <w:tblPr>
        <w:tblStyle w:val="a3"/>
        <w:tblW w:w="0" w:type="auto"/>
        <w:tblInd w:w="-601" w:type="dxa"/>
        <w:tblLayout w:type="fixed"/>
        <w:tblLook w:val="04A0" w:firstRow="1" w:lastRow="0" w:firstColumn="1" w:lastColumn="0" w:noHBand="0" w:noVBand="1"/>
      </w:tblPr>
      <w:tblGrid>
        <w:gridCol w:w="2694"/>
        <w:gridCol w:w="7478"/>
      </w:tblGrid>
      <w:tr w:rsidR="00740DF9" w:rsidTr="00E11DE0">
        <w:tc>
          <w:tcPr>
            <w:tcW w:w="10172" w:type="dxa"/>
            <w:gridSpan w:val="2"/>
          </w:tcPr>
          <w:p w:rsidR="00740DF9" w:rsidRPr="00673093" w:rsidRDefault="00740DF9" w:rsidP="00E11DE0">
            <w:pPr>
              <w:jc w:val="center"/>
              <w:rPr>
                <w:b/>
                <w:sz w:val="24"/>
                <w:szCs w:val="24"/>
              </w:rPr>
            </w:pPr>
            <w:r w:rsidRPr="00673093">
              <w:rPr>
                <w:b/>
                <w:sz w:val="24"/>
                <w:szCs w:val="24"/>
              </w:rPr>
              <w:t>Зоны состояния пациента с хронической сердечной недостаточности</w:t>
            </w:r>
          </w:p>
        </w:tc>
      </w:tr>
      <w:tr w:rsidR="00740DF9" w:rsidTr="00740DF9">
        <w:tc>
          <w:tcPr>
            <w:tcW w:w="2694" w:type="dxa"/>
            <w:shd w:val="clear" w:color="auto" w:fill="FABF8F" w:themeFill="accent6" w:themeFillTint="99"/>
          </w:tcPr>
          <w:p w:rsidR="00740DF9" w:rsidRPr="00740DF9" w:rsidRDefault="00740DF9" w:rsidP="00E11DE0">
            <w:pPr>
              <w:rPr>
                <w:b/>
                <w:color w:val="E36C0A" w:themeColor="accent6" w:themeShade="BF"/>
                <w:sz w:val="52"/>
                <w:szCs w:val="52"/>
              </w:rPr>
            </w:pPr>
            <w:r w:rsidRPr="00740DF9">
              <w:rPr>
                <w:b/>
                <w:color w:val="E36C0A" w:themeColor="accent6" w:themeShade="BF"/>
                <w:sz w:val="52"/>
                <w:szCs w:val="52"/>
              </w:rPr>
              <w:t>Каждый день</w:t>
            </w:r>
          </w:p>
          <w:p w:rsidR="00740DF9" w:rsidRPr="00673093" w:rsidRDefault="00740DF9" w:rsidP="00E11DE0">
            <w:pPr>
              <w:rPr>
                <w:b/>
                <w:color w:val="FFFFFF" w:themeColor="background1"/>
                <w:sz w:val="52"/>
                <w:szCs w:val="52"/>
              </w:rPr>
            </w:pPr>
          </w:p>
          <w:p w:rsidR="00740DF9" w:rsidRPr="00673093" w:rsidRDefault="00740DF9" w:rsidP="00E11DE0">
            <w:pPr>
              <w:ind w:firstLine="34"/>
              <w:rPr>
                <w:b/>
                <w:color w:val="FFFFFF" w:themeColor="background1"/>
                <w:sz w:val="52"/>
                <w:szCs w:val="52"/>
              </w:rPr>
            </w:pPr>
          </w:p>
          <w:p w:rsidR="00740DF9" w:rsidRPr="00673093" w:rsidRDefault="00740DF9" w:rsidP="00E11DE0">
            <w:pPr>
              <w:rPr>
                <w:b/>
                <w:color w:val="FFFFFF" w:themeColor="background1"/>
                <w:sz w:val="52"/>
                <w:szCs w:val="52"/>
              </w:rPr>
            </w:pPr>
          </w:p>
        </w:tc>
        <w:tc>
          <w:tcPr>
            <w:tcW w:w="7478" w:type="dxa"/>
            <w:shd w:val="clear" w:color="auto" w:fill="FDE9D9" w:themeFill="accent6" w:themeFillTint="33"/>
          </w:tcPr>
          <w:p w:rsidR="00740DF9" w:rsidRPr="00430FA4" w:rsidRDefault="00740DF9" w:rsidP="00E11DE0">
            <w:pPr>
              <w:rPr>
                <w:b/>
                <w:sz w:val="22"/>
                <w:szCs w:val="22"/>
              </w:rPr>
            </w:pPr>
            <w:r w:rsidRPr="00430FA4">
              <w:rPr>
                <w:rFonts w:ascii="Arial Unicode MS" w:hAnsi="Arial Unicode MS" w:cs="Arial Unicode MS"/>
                <w:b/>
                <w:sz w:val="22"/>
                <w:szCs w:val="22"/>
              </w:rPr>
              <w:t>✔</w:t>
            </w:r>
            <w:r w:rsidRPr="00430FA4">
              <w:rPr>
                <w:b/>
                <w:sz w:val="22"/>
                <w:szCs w:val="22"/>
              </w:rPr>
              <w:t xml:space="preserve"> Взвешивайтесь утром перед завтраком, запишите  результат и</w:t>
            </w:r>
          </w:p>
          <w:p w:rsidR="00740DF9" w:rsidRPr="00430FA4" w:rsidRDefault="00740DF9" w:rsidP="00E11DE0">
            <w:pPr>
              <w:rPr>
                <w:b/>
                <w:sz w:val="22"/>
                <w:szCs w:val="22"/>
              </w:rPr>
            </w:pPr>
            <w:r w:rsidRPr="00430FA4">
              <w:rPr>
                <w:b/>
                <w:sz w:val="22"/>
                <w:szCs w:val="22"/>
              </w:rPr>
              <w:t>Сравните его  с вчерашним весом.</w:t>
            </w:r>
          </w:p>
          <w:p w:rsidR="00740DF9" w:rsidRPr="00430FA4" w:rsidRDefault="00740DF9" w:rsidP="00E11DE0">
            <w:pPr>
              <w:rPr>
                <w:b/>
                <w:sz w:val="22"/>
                <w:szCs w:val="22"/>
              </w:rPr>
            </w:pPr>
            <w:r w:rsidRPr="00430FA4">
              <w:rPr>
                <w:rFonts w:ascii="Arial Unicode MS" w:hAnsi="Arial Unicode MS" w:cs="Arial Unicode MS"/>
                <w:b/>
                <w:sz w:val="22"/>
                <w:szCs w:val="22"/>
              </w:rPr>
              <w:t>✔</w:t>
            </w:r>
            <w:r w:rsidRPr="00430FA4">
              <w:rPr>
                <w:b/>
                <w:sz w:val="22"/>
                <w:szCs w:val="22"/>
              </w:rPr>
              <w:t xml:space="preserve"> Принимайте лекарство, как предписано врачом.</w:t>
            </w:r>
          </w:p>
          <w:p w:rsidR="00740DF9" w:rsidRPr="00430FA4" w:rsidRDefault="00740DF9" w:rsidP="00E11DE0">
            <w:pPr>
              <w:rPr>
                <w:b/>
                <w:sz w:val="22"/>
                <w:szCs w:val="22"/>
              </w:rPr>
            </w:pPr>
            <w:r w:rsidRPr="00430FA4">
              <w:rPr>
                <w:rFonts w:ascii="Arial Unicode MS" w:hAnsi="Arial Unicode MS" w:cs="Arial Unicode MS"/>
                <w:b/>
                <w:sz w:val="22"/>
                <w:szCs w:val="22"/>
              </w:rPr>
              <w:t>✔</w:t>
            </w:r>
            <w:r w:rsidRPr="00430FA4">
              <w:rPr>
                <w:b/>
                <w:sz w:val="22"/>
                <w:szCs w:val="22"/>
              </w:rPr>
              <w:t xml:space="preserve"> Проверьте отеки на стопах, лодыжках, ногах  и животе.</w:t>
            </w:r>
          </w:p>
          <w:p w:rsidR="00740DF9" w:rsidRPr="00430FA4" w:rsidRDefault="00740DF9" w:rsidP="00E11DE0">
            <w:pPr>
              <w:rPr>
                <w:b/>
                <w:sz w:val="22"/>
                <w:szCs w:val="22"/>
              </w:rPr>
            </w:pPr>
            <w:r w:rsidRPr="00430FA4">
              <w:rPr>
                <w:rFonts w:ascii="Arial Unicode MS" w:hAnsi="Arial Unicode MS" w:cs="Arial Unicode MS"/>
                <w:b/>
                <w:sz w:val="22"/>
                <w:szCs w:val="22"/>
              </w:rPr>
              <w:t>✔</w:t>
            </w:r>
            <w:r w:rsidRPr="00430FA4">
              <w:rPr>
                <w:b/>
                <w:sz w:val="22"/>
                <w:szCs w:val="22"/>
              </w:rPr>
              <w:t xml:space="preserve"> Принимайте пищу с низким содержанием соли.</w:t>
            </w:r>
          </w:p>
          <w:p w:rsidR="00740DF9" w:rsidRPr="00430FA4" w:rsidRDefault="00740DF9" w:rsidP="00E11DE0">
            <w:pPr>
              <w:rPr>
                <w:b/>
                <w:sz w:val="22"/>
                <w:szCs w:val="22"/>
              </w:rPr>
            </w:pPr>
            <w:r w:rsidRPr="00430FA4">
              <w:rPr>
                <w:rFonts w:ascii="Arial Unicode MS" w:hAnsi="Arial Unicode MS" w:cs="Arial Unicode MS"/>
                <w:b/>
                <w:sz w:val="22"/>
                <w:szCs w:val="22"/>
              </w:rPr>
              <w:t>✔</w:t>
            </w:r>
            <w:r w:rsidRPr="00430FA4">
              <w:rPr>
                <w:b/>
                <w:sz w:val="22"/>
                <w:szCs w:val="22"/>
              </w:rPr>
              <w:t xml:space="preserve"> Соблюдайте баланс  активной деятельности и периодов отдыха.</w:t>
            </w:r>
          </w:p>
          <w:p w:rsidR="00740DF9" w:rsidRPr="00430FA4" w:rsidRDefault="00740DF9" w:rsidP="00E11DE0">
            <w:pPr>
              <w:rPr>
                <w:b/>
                <w:sz w:val="22"/>
                <w:szCs w:val="22"/>
              </w:rPr>
            </w:pPr>
          </w:p>
          <w:p w:rsidR="00740DF9" w:rsidRPr="00430FA4" w:rsidRDefault="00740DF9" w:rsidP="00E11DE0">
            <w:pPr>
              <w:rPr>
                <w:b/>
                <w:sz w:val="22"/>
                <w:szCs w:val="22"/>
              </w:rPr>
            </w:pPr>
            <w:r w:rsidRPr="00430FA4">
              <w:rPr>
                <w:b/>
                <w:sz w:val="22"/>
                <w:szCs w:val="22"/>
              </w:rPr>
              <w:t>В какой зоне сердечной недостаточности вы сегодня?</w:t>
            </w:r>
          </w:p>
          <w:p w:rsidR="00740DF9" w:rsidRPr="00430FA4" w:rsidRDefault="00740DF9" w:rsidP="00E11DE0">
            <w:pPr>
              <w:rPr>
                <w:b/>
                <w:sz w:val="22"/>
                <w:szCs w:val="22"/>
              </w:rPr>
            </w:pPr>
            <w:r w:rsidRPr="00430FA4">
              <w:rPr>
                <w:b/>
                <w:sz w:val="22"/>
                <w:szCs w:val="22"/>
              </w:rPr>
              <w:t>Зеленой,   Желтой,   Красной?</w:t>
            </w:r>
          </w:p>
        </w:tc>
      </w:tr>
      <w:tr w:rsidR="00740DF9" w:rsidTr="00740DF9">
        <w:tc>
          <w:tcPr>
            <w:tcW w:w="2694" w:type="dxa"/>
            <w:shd w:val="clear" w:color="auto" w:fill="00B050"/>
          </w:tcPr>
          <w:p w:rsidR="00740DF9" w:rsidRPr="00740DF9" w:rsidRDefault="00740DF9" w:rsidP="00E11DE0">
            <w:pPr>
              <w:rPr>
                <w:b/>
                <w:color w:val="4F6228" w:themeColor="accent3" w:themeShade="80"/>
                <w:sz w:val="52"/>
                <w:szCs w:val="52"/>
              </w:rPr>
            </w:pPr>
            <w:r w:rsidRPr="00740DF9">
              <w:rPr>
                <w:b/>
                <w:color w:val="4F6228" w:themeColor="accent3" w:themeShade="80"/>
                <w:sz w:val="52"/>
                <w:szCs w:val="52"/>
              </w:rPr>
              <w:t>Зеленная зона</w:t>
            </w:r>
          </w:p>
          <w:p w:rsidR="00740DF9" w:rsidRPr="00673093" w:rsidRDefault="00740DF9" w:rsidP="00E11DE0">
            <w:pPr>
              <w:rPr>
                <w:b/>
                <w:color w:val="FFFFFF" w:themeColor="background1"/>
                <w:sz w:val="52"/>
                <w:szCs w:val="52"/>
              </w:rPr>
            </w:pPr>
          </w:p>
          <w:p w:rsidR="00740DF9" w:rsidRPr="00673093" w:rsidRDefault="00740DF9" w:rsidP="00E11DE0">
            <w:pPr>
              <w:rPr>
                <w:b/>
                <w:color w:val="FFFFFF" w:themeColor="background1"/>
                <w:sz w:val="52"/>
                <w:szCs w:val="52"/>
              </w:rPr>
            </w:pPr>
          </w:p>
        </w:tc>
        <w:tc>
          <w:tcPr>
            <w:tcW w:w="7478" w:type="dxa"/>
            <w:shd w:val="clear" w:color="auto" w:fill="92D050"/>
          </w:tcPr>
          <w:p w:rsidR="00740DF9" w:rsidRPr="00430FA4" w:rsidRDefault="00740DF9" w:rsidP="00E11DE0">
            <w:pPr>
              <w:jc w:val="center"/>
              <w:rPr>
                <w:b/>
                <w:sz w:val="22"/>
                <w:szCs w:val="22"/>
              </w:rPr>
            </w:pPr>
            <w:r w:rsidRPr="00430FA4">
              <w:rPr>
                <w:b/>
                <w:sz w:val="22"/>
                <w:szCs w:val="22"/>
              </w:rPr>
              <w:t>Все понятно - эта зона является вашей целью.</w:t>
            </w:r>
          </w:p>
          <w:p w:rsidR="00740DF9" w:rsidRPr="00430FA4" w:rsidRDefault="00740DF9" w:rsidP="00E11DE0">
            <w:pPr>
              <w:rPr>
                <w:b/>
                <w:sz w:val="22"/>
                <w:szCs w:val="22"/>
              </w:rPr>
            </w:pPr>
            <w:r w:rsidRPr="00430FA4">
              <w:rPr>
                <w:b/>
                <w:sz w:val="22"/>
                <w:szCs w:val="22"/>
              </w:rPr>
              <w:t>Ваши симптомы находятся под контролем.  В этой зоне у Вас:</w:t>
            </w:r>
          </w:p>
          <w:p w:rsidR="00740DF9" w:rsidRPr="00430FA4" w:rsidRDefault="00740DF9" w:rsidP="00E11DE0">
            <w:pPr>
              <w:rPr>
                <w:b/>
                <w:sz w:val="22"/>
                <w:szCs w:val="22"/>
              </w:rPr>
            </w:pPr>
            <w:r w:rsidRPr="00430FA4">
              <w:rPr>
                <w:rFonts w:ascii="Arial Unicode MS" w:hAnsi="Arial Unicode MS" w:cs="Arial Unicode MS"/>
                <w:b/>
                <w:sz w:val="22"/>
                <w:szCs w:val="22"/>
              </w:rPr>
              <w:t>✔</w:t>
            </w:r>
            <w:r w:rsidRPr="00430FA4">
              <w:rPr>
                <w:b/>
                <w:sz w:val="22"/>
                <w:szCs w:val="22"/>
              </w:rPr>
              <w:t xml:space="preserve"> Нет  одышки.</w:t>
            </w:r>
          </w:p>
          <w:p w:rsidR="00740DF9" w:rsidRPr="00430FA4" w:rsidRDefault="00740DF9" w:rsidP="00E11DE0">
            <w:pPr>
              <w:rPr>
                <w:b/>
                <w:sz w:val="22"/>
                <w:szCs w:val="22"/>
              </w:rPr>
            </w:pPr>
            <w:r w:rsidRPr="00430FA4">
              <w:rPr>
                <w:rFonts w:ascii="Arial Unicode MS" w:hAnsi="Arial Unicode MS" w:cs="Arial Unicode MS"/>
                <w:b/>
                <w:sz w:val="22"/>
                <w:szCs w:val="22"/>
              </w:rPr>
              <w:t>✔</w:t>
            </w:r>
            <w:r w:rsidRPr="00430FA4">
              <w:rPr>
                <w:b/>
                <w:sz w:val="22"/>
                <w:szCs w:val="22"/>
              </w:rPr>
              <w:t xml:space="preserve"> Нет увеличения веса или есть снижение веса около 500-900г (эти изменения могут произойти в течение нескольких дней).</w:t>
            </w:r>
          </w:p>
          <w:p w:rsidR="00740DF9" w:rsidRPr="00430FA4" w:rsidRDefault="00740DF9" w:rsidP="00E11DE0">
            <w:pPr>
              <w:rPr>
                <w:b/>
                <w:sz w:val="22"/>
                <w:szCs w:val="22"/>
              </w:rPr>
            </w:pPr>
            <w:r w:rsidRPr="00430FA4">
              <w:rPr>
                <w:rFonts w:ascii="Arial Unicode MS" w:hAnsi="Arial Unicode MS" w:cs="Arial Unicode MS"/>
                <w:b/>
                <w:sz w:val="22"/>
                <w:szCs w:val="22"/>
              </w:rPr>
              <w:t>✔</w:t>
            </w:r>
            <w:r w:rsidRPr="00430FA4">
              <w:rPr>
                <w:b/>
                <w:sz w:val="22"/>
                <w:szCs w:val="22"/>
              </w:rPr>
              <w:t xml:space="preserve"> Нет отеков стоп, лодыжек, ног или живота.</w:t>
            </w:r>
          </w:p>
          <w:p w:rsidR="00740DF9" w:rsidRPr="00430FA4" w:rsidRDefault="00740DF9" w:rsidP="00E11DE0">
            <w:pPr>
              <w:rPr>
                <w:b/>
                <w:sz w:val="22"/>
                <w:szCs w:val="22"/>
              </w:rPr>
            </w:pPr>
            <w:r w:rsidRPr="00430FA4">
              <w:rPr>
                <w:rFonts w:ascii="Arial Unicode MS" w:hAnsi="Arial Unicode MS" w:cs="Arial Unicode MS"/>
                <w:b/>
                <w:sz w:val="22"/>
                <w:szCs w:val="22"/>
              </w:rPr>
              <w:t>✔</w:t>
            </w:r>
            <w:r w:rsidRPr="00430FA4">
              <w:rPr>
                <w:b/>
                <w:sz w:val="22"/>
                <w:szCs w:val="22"/>
              </w:rPr>
              <w:t xml:space="preserve"> Отсутствуют боли в груди.</w:t>
            </w:r>
          </w:p>
        </w:tc>
      </w:tr>
      <w:tr w:rsidR="00740DF9" w:rsidTr="00740DF9">
        <w:tc>
          <w:tcPr>
            <w:tcW w:w="2694" w:type="dxa"/>
            <w:shd w:val="clear" w:color="auto" w:fill="FFFF00"/>
          </w:tcPr>
          <w:p w:rsidR="00740DF9" w:rsidRPr="00740DF9" w:rsidRDefault="00740DF9" w:rsidP="00E11DE0">
            <w:pPr>
              <w:rPr>
                <w:b/>
                <w:color w:val="C00000"/>
                <w:sz w:val="52"/>
                <w:szCs w:val="52"/>
              </w:rPr>
            </w:pPr>
            <w:r w:rsidRPr="00740DF9">
              <w:rPr>
                <w:b/>
                <w:color w:val="C00000"/>
                <w:sz w:val="52"/>
                <w:szCs w:val="52"/>
              </w:rPr>
              <w:t>Желтая зона</w:t>
            </w:r>
          </w:p>
          <w:p w:rsidR="00740DF9" w:rsidRPr="00673093" w:rsidRDefault="00740DF9" w:rsidP="00E11DE0">
            <w:pPr>
              <w:rPr>
                <w:b/>
                <w:color w:val="FFFFFF" w:themeColor="background1"/>
                <w:sz w:val="52"/>
                <w:szCs w:val="52"/>
              </w:rPr>
            </w:pPr>
          </w:p>
          <w:p w:rsidR="00740DF9" w:rsidRPr="00673093" w:rsidRDefault="00740DF9" w:rsidP="00E11DE0">
            <w:pPr>
              <w:rPr>
                <w:b/>
                <w:color w:val="FFFFFF" w:themeColor="background1"/>
                <w:sz w:val="52"/>
                <w:szCs w:val="52"/>
              </w:rPr>
            </w:pPr>
          </w:p>
          <w:p w:rsidR="00740DF9" w:rsidRPr="00673093" w:rsidRDefault="00740DF9" w:rsidP="00E11DE0">
            <w:pPr>
              <w:rPr>
                <w:b/>
                <w:color w:val="FFFFFF" w:themeColor="background1"/>
                <w:sz w:val="52"/>
                <w:szCs w:val="52"/>
              </w:rPr>
            </w:pPr>
          </w:p>
        </w:tc>
        <w:tc>
          <w:tcPr>
            <w:tcW w:w="7478" w:type="dxa"/>
            <w:shd w:val="clear" w:color="auto" w:fill="FFFFCC"/>
          </w:tcPr>
          <w:p w:rsidR="00740DF9" w:rsidRPr="00430FA4" w:rsidRDefault="00740DF9" w:rsidP="00E11DE0">
            <w:pPr>
              <w:jc w:val="center"/>
              <w:rPr>
                <w:b/>
                <w:sz w:val="22"/>
                <w:szCs w:val="22"/>
              </w:rPr>
            </w:pPr>
            <w:r w:rsidRPr="00430FA4">
              <w:rPr>
                <w:b/>
                <w:sz w:val="22"/>
                <w:szCs w:val="22"/>
              </w:rPr>
              <w:t>Внимание - эта зона является предупреждением.</w:t>
            </w:r>
          </w:p>
          <w:p w:rsidR="00740DF9" w:rsidRPr="00430FA4" w:rsidRDefault="00740DF9" w:rsidP="00E11DE0">
            <w:pPr>
              <w:rPr>
                <w:b/>
                <w:sz w:val="22"/>
                <w:szCs w:val="22"/>
              </w:rPr>
            </w:pPr>
            <w:r w:rsidRPr="00430FA4">
              <w:rPr>
                <w:b/>
                <w:sz w:val="22"/>
                <w:szCs w:val="22"/>
              </w:rPr>
              <w:t>Позвоните своему врачу, если:</w:t>
            </w:r>
          </w:p>
          <w:p w:rsidR="00740DF9" w:rsidRPr="00430FA4" w:rsidRDefault="00740DF9" w:rsidP="00E11DE0">
            <w:pPr>
              <w:rPr>
                <w:b/>
                <w:sz w:val="22"/>
                <w:szCs w:val="22"/>
              </w:rPr>
            </w:pPr>
            <w:r w:rsidRPr="00430FA4">
              <w:rPr>
                <w:rFonts w:ascii="Arial Unicode MS" w:hAnsi="Arial Unicode MS" w:cs="Arial Unicode MS"/>
                <w:b/>
                <w:sz w:val="22"/>
                <w:szCs w:val="22"/>
              </w:rPr>
              <w:t>✔</w:t>
            </w:r>
            <w:r w:rsidRPr="00430FA4">
              <w:rPr>
                <w:b/>
                <w:sz w:val="22"/>
                <w:szCs w:val="22"/>
              </w:rPr>
              <w:t xml:space="preserve"> Вы прибавляете в весе  700-1200г в день или  Вы зафиксировали увеличение веса на 2 кг и больше в неделю.</w:t>
            </w:r>
          </w:p>
          <w:p w:rsidR="00740DF9" w:rsidRPr="00430FA4" w:rsidRDefault="00740DF9" w:rsidP="00E11DE0">
            <w:pPr>
              <w:rPr>
                <w:b/>
                <w:sz w:val="22"/>
                <w:szCs w:val="22"/>
              </w:rPr>
            </w:pPr>
            <w:r w:rsidRPr="00430FA4">
              <w:rPr>
                <w:rFonts w:ascii="Arial Unicode MS" w:hAnsi="Arial Unicode MS" w:cs="Arial Unicode MS"/>
                <w:b/>
                <w:sz w:val="22"/>
                <w:szCs w:val="22"/>
              </w:rPr>
              <w:t>✔</w:t>
            </w:r>
            <w:r w:rsidRPr="00430FA4">
              <w:rPr>
                <w:b/>
                <w:sz w:val="22"/>
                <w:szCs w:val="22"/>
              </w:rPr>
              <w:t xml:space="preserve"> Вы чувствуете усиление  одышки.</w:t>
            </w:r>
          </w:p>
          <w:p w:rsidR="00740DF9" w:rsidRPr="00430FA4" w:rsidRDefault="00740DF9" w:rsidP="00E11DE0">
            <w:pPr>
              <w:rPr>
                <w:b/>
                <w:sz w:val="22"/>
                <w:szCs w:val="22"/>
              </w:rPr>
            </w:pPr>
            <w:r w:rsidRPr="00430FA4">
              <w:rPr>
                <w:rFonts w:ascii="Arial Unicode MS" w:hAnsi="Arial Unicode MS" w:cs="Arial Unicode MS"/>
                <w:b/>
                <w:sz w:val="22"/>
                <w:szCs w:val="22"/>
              </w:rPr>
              <w:t>✔</w:t>
            </w:r>
            <w:r w:rsidRPr="00430FA4">
              <w:rPr>
                <w:b/>
                <w:sz w:val="22"/>
                <w:szCs w:val="22"/>
              </w:rPr>
              <w:t xml:space="preserve"> У вас более выражены отеки на стопах,  лодыжках, ногах  или животе.</w:t>
            </w:r>
          </w:p>
          <w:p w:rsidR="00740DF9" w:rsidRPr="00430FA4" w:rsidRDefault="00740DF9" w:rsidP="00E11DE0">
            <w:pPr>
              <w:rPr>
                <w:b/>
                <w:sz w:val="22"/>
                <w:szCs w:val="22"/>
              </w:rPr>
            </w:pPr>
            <w:r w:rsidRPr="00430FA4">
              <w:rPr>
                <w:rFonts w:ascii="Arial Unicode MS" w:hAnsi="Arial Unicode MS" w:cs="Arial Unicode MS"/>
                <w:b/>
                <w:sz w:val="22"/>
                <w:szCs w:val="22"/>
              </w:rPr>
              <w:t>✔</w:t>
            </w:r>
            <w:r w:rsidRPr="00430FA4">
              <w:rPr>
                <w:b/>
                <w:sz w:val="22"/>
                <w:szCs w:val="22"/>
              </w:rPr>
              <w:t xml:space="preserve"> Вы  чувствуете себя более уставшим, нет сил.</w:t>
            </w:r>
          </w:p>
          <w:p w:rsidR="00740DF9" w:rsidRPr="00430FA4" w:rsidRDefault="00740DF9" w:rsidP="00E11DE0">
            <w:pPr>
              <w:rPr>
                <w:b/>
                <w:sz w:val="22"/>
                <w:szCs w:val="22"/>
              </w:rPr>
            </w:pPr>
            <w:r w:rsidRPr="00430FA4">
              <w:rPr>
                <w:rFonts w:ascii="Arial Unicode MS" w:hAnsi="Arial Unicode MS" w:cs="Arial Unicode MS"/>
                <w:b/>
                <w:sz w:val="22"/>
                <w:szCs w:val="22"/>
              </w:rPr>
              <w:t>✔</w:t>
            </w:r>
            <w:r w:rsidRPr="00430FA4">
              <w:rPr>
                <w:b/>
                <w:sz w:val="22"/>
                <w:szCs w:val="22"/>
              </w:rPr>
              <w:t xml:space="preserve"> у вас сухая, надсадный кашель.</w:t>
            </w:r>
          </w:p>
          <w:p w:rsidR="00740DF9" w:rsidRPr="00430FA4" w:rsidRDefault="00740DF9" w:rsidP="00E11DE0">
            <w:pPr>
              <w:rPr>
                <w:b/>
                <w:sz w:val="22"/>
                <w:szCs w:val="22"/>
              </w:rPr>
            </w:pPr>
            <w:r w:rsidRPr="00430FA4">
              <w:rPr>
                <w:rFonts w:ascii="Arial Unicode MS" w:hAnsi="Arial Unicode MS" w:cs="Arial Unicode MS"/>
                <w:b/>
                <w:sz w:val="22"/>
                <w:szCs w:val="22"/>
              </w:rPr>
              <w:t>✔</w:t>
            </w:r>
            <w:r w:rsidRPr="00430FA4">
              <w:rPr>
                <w:b/>
                <w:sz w:val="22"/>
                <w:szCs w:val="22"/>
              </w:rPr>
              <w:t xml:space="preserve"> Вы чувствуете головокружение.</w:t>
            </w:r>
          </w:p>
          <w:p w:rsidR="00740DF9" w:rsidRPr="00430FA4" w:rsidRDefault="00740DF9" w:rsidP="00E11DE0">
            <w:pPr>
              <w:rPr>
                <w:b/>
                <w:sz w:val="22"/>
                <w:szCs w:val="22"/>
              </w:rPr>
            </w:pPr>
            <w:r w:rsidRPr="00430FA4">
              <w:rPr>
                <w:rFonts w:ascii="Arial Unicode MS" w:hAnsi="Arial Unicode MS" w:cs="Arial Unicode MS"/>
                <w:b/>
                <w:sz w:val="22"/>
                <w:szCs w:val="22"/>
              </w:rPr>
              <w:t>✔</w:t>
            </w:r>
            <w:r w:rsidRPr="00430FA4">
              <w:rPr>
                <w:b/>
                <w:sz w:val="22"/>
                <w:szCs w:val="22"/>
              </w:rPr>
              <w:t xml:space="preserve"> Вы чувствуете беспокойство.</w:t>
            </w:r>
          </w:p>
          <w:p w:rsidR="00740DF9" w:rsidRPr="00430FA4" w:rsidRDefault="00740DF9" w:rsidP="0062388D">
            <w:pPr>
              <w:rPr>
                <w:b/>
                <w:sz w:val="22"/>
                <w:szCs w:val="22"/>
              </w:rPr>
            </w:pPr>
            <w:r w:rsidRPr="00430FA4">
              <w:rPr>
                <w:rFonts w:ascii="Arial Unicode MS" w:hAnsi="Arial Unicode MS" w:cs="Arial Unicode MS"/>
                <w:b/>
                <w:sz w:val="22"/>
                <w:szCs w:val="22"/>
              </w:rPr>
              <w:t>✔</w:t>
            </w:r>
            <w:r w:rsidRPr="00430FA4">
              <w:rPr>
                <w:b/>
                <w:sz w:val="22"/>
                <w:szCs w:val="22"/>
              </w:rPr>
              <w:t xml:space="preserve"> Вам стало труднее дышать  в положении лежа. Вы вынуждены  спать</w:t>
            </w:r>
            <w:r w:rsidR="0062388D">
              <w:rPr>
                <w:b/>
                <w:sz w:val="22"/>
                <w:szCs w:val="22"/>
              </w:rPr>
              <w:t xml:space="preserve">  </w:t>
            </w:r>
            <w:r w:rsidRPr="00430FA4">
              <w:rPr>
                <w:b/>
                <w:sz w:val="22"/>
                <w:szCs w:val="22"/>
              </w:rPr>
              <w:t>сидя в кресле.</w:t>
            </w:r>
          </w:p>
        </w:tc>
      </w:tr>
      <w:tr w:rsidR="00740DF9" w:rsidTr="00740DF9">
        <w:trPr>
          <w:trHeight w:val="416"/>
        </w:trPr>
        <w:tc>
          <w:tcPr>
            <w:tcW w:w="2694" w:type="dxa"/>
            <w:shd w:val="clear" w:color="auto" w:fill="FF0000"/>
          </w:tcPr>
          <w:p w:rsidR="00740DF9" w:rsidRPr="00740DF9" w:rsidRDefault="00740DF9" w:rsidP="00E11DE0">
            <w:pPr>
              <w:rPr>
                <w:b/>
                <w:color w:val="632423" w:themeColor="accent2" w:themeShade="80"/>
                <w:sz w:val="52"/>
                <w:szCs w:val="52"/>
              </w:rPr>
            </w:pPr>
            <w:r w:rsidRPr="00740DF9">
              <w:rPr>
                <w:b/>
                <w:color w:val="632423" w:themeColor="accent2" w:themeShade="80"/>
                <w:sz w:val="52"/>
                <w:szCs w:val="52"/>
              </w:rPr>
              <w:t>Красная зона</w:t>
            </w:r>
          </w:p>
          <w:p w:rsidR="00740DF9" w:rsidRPr="00673093" w:rsidRDefault="00740DF9" w:rsidP="00E11DE0">
            <w:pPr>
              <w:rPr>
                <w:b/>
                <w:color w:val="FFFFFF" w:themeColor="background1"/>
                <w:sz w:val="52"/>
                <w:szCs w:val="52"/>
              </w:rPr>
            </w:pPr>
          </w:p>
          <w:p w:rsidR="00740DF9" w:rsidRPr="00673093" w:rsidRDefault="00740DF9" w:rsidP="00E11DE0">
            <w:pPr>
              <w:rPr>
                <w:b/>
                <w:color w:val="FFFFFF" w:themeColor="background1"/>
                <w:sz w:val="52"/>
                <w:szCs w:val="52"/>
              </w:rPr>
            </w:pPr>
          </w:p>
        </w:tc>
        <w:tc>
          <w:tcPr>
            <w:tcW w:w="7478" w:type="dxa"/>
            <w:shd w:val="clear" w:color="auto" w:fill="FF9966"/>
          </w:tcPr>
          <w:p w:rsidR="00740DF9" w:rsidRPr="00430FA4" w:rsidRDefault="00740DF9" w:rsidP="00E11DE0">
            <w:pPr>
              <w:jc w:val="center"/>
              <w:rPr>
                <w:b/>
                <w:sz w:val="22"/>
                <w:szCs w:val="22"/>
              </w:rPr>
            </w:pPr>
            <w:r w:rsidRPr="00430FA4">
              <w:rPr>
                <w:b/>
                <w:sz w:val="22"/>
                <w:szCs w:val="22"/>
              </w:rPr>
              <w:t>ОПАСНОСТЬ</w:t>
            </w:r>
          </w:p>
          <w:p w:rsidR="00740DF9" w:rsidRPr="00430FA4" w:rsidRDefault="00740DF9" w:rsidP="00E11DE0">
            <w:pPr>
              <w:rPr>
                <w:b/>
                <w:sz w:val="22"/>
                <w:szCs w:val="22"/>
              </w:rPr>
            </w:pPr>
            <w:r w:rsidRPr="00430FA4">
              <w:rPr>
                <w:b/>
                <w:sz w:val="22"/>
                <w:szCs w:val="22"/>
              </w:rPr>
              <w:t>Позвоните в «Скорую помощь» - 103</w:t>
            </w:r>
          </w:p>
          <w:p w:rsidR="00740DF9" w:rsidRPr="00430FA4" w:rsidRDefault="00740DF9" w:rsidP="00E11DE0">
            <w:pPr>
              <w:rPr>
                <w:b/>
                <w:sz w:val="22"/>
                <w:szCs w:val="22"/>
              </w:rPr>
            </w:pPr>
            <w:r w:rsidRPr="00430FA4">
              <w:rPr>
                <w:b/>
                <w:sz w:val="22"/>
                <w:szCs w:val="22"/>
              </w:rPr>
              <w:t>Позвоните лечащему врачу ______________________________</w:t>
            </w:r>
          </w:p>
          <w:p w:rsidR="00740DF9" w:rsidRPr="00430FA4" w:rsidRDefault="00740DF9" w:rsidP="00E11DE0">
            <w:pPr>
              <w:rPr>
                <w:b/>
                <w:sz w:val="22"/>
                <w:szCs w:val="22"/>
              </w:rPr>
            </w:pPr>
            <w:r w:rsidRPr="00430FA4">
              <w:rPr>
                <w:b/>
                <w:sz w:val="22"/>
                <w:szCs w:val="22"/>
              </w:rPr>
              <w:t>если у вас есть любой из следующих симптомов:</w:t>
            </w:r>
          </w:p>
          <w:p w:rsidR="00740DF9" w:rsidRPr="00430FA4" w:rsidRDefault="00740DF9" w:rsidP="00E11DE0">
            <w:pPr>
              <w:rPr>
                <w:b/>
                <w:sz w:val="22"/>
                <w:szCs w:val="22"/>
              </w:rPr>
            </w:pPr>
            <w:r w:rsidRPr="00430FA4">
              <w:rPr>
                <w:rFonts w:ascii="Arial Unicode MS" w:hAnsi="Arial Unicode MS" w:cs="Arial Unicode MS"/>
                <w:b/>
                <w:sz w:val="22"/>
                <w:szCs w:val="22"/>
              </w:rPr>
              <w:t>✔</w:t>
            </w:r>
            <w:r w:rsidRPr="00430FA4">
              <w:rPr>
                <w:b/>
                <w:sz w:val="22"/>
                <w:szCs w:val="22"/>
              </w:rPr>
              <w:t xml:space="preserve"> Вам трудно дышать, непрекращающаяся одышка, вы сидите неподвижно на стуле/ в кресле.</w:t>
            </w:r>
          </w:p>
          <w:p w:rsidR="00740DF9" w:rsidRPr="00430FA4" w:rsidRDefault="00740DF9" w:rsidP="00E11DE0">
            <w:pPr>
              <w:rPr>
                <w:b/>
                <w:sz w:val="22"/>
                <w:szCs w:val="22"/>
              </w:rPr>
            </w:pPr>
            <w:r w:rsidRPr="00430FA4">
              <w:rPr>
                <w:rFonts w:ascii="Arial Unicode MS" w:hAnsi="Arial Unicode MS" w:cs="Arial Unicode MS"/>
                <w:b/>
                <w:sz w:val="22"/>
                <w:szCs w:val="22"/>
              </w:rPr>
              <w:t>✔</w:t>
            </w:r>
            <w:r w:rsidRPr="00430FA4">
              <w:rPr>
                <w:b/>
                <w:sz w:val="22"/>
                <w:szCs w:val="22"/>
              </w:rPr>
              <w:t xml:space="preserve"> Боль в груди.</w:t>
            </w:r>
          </w:p>
          <w:p w:rsidR="00740DF9" w:rsidRPr="00430FA4" w:rsidRDefault="00740DF9" w:rsidP="00E11DE0">
            <w:pPr>
              <w:rPr>
                <w:b/>
                <w:sz w:val="22"/>
                <w:szCs w:val="22"/>
              </w:rPr>
            </w:pPr>
            <w:r w:rsidRPr="00430FA4">
              <w:rPr>
                <w:rFonts w:ascii="Arial Unicode MS" w:hAnsi="Arial Unicode MS" w:cs="Arial Unicode MS"/>
                <w:b/>
                <w:sz w:val="22"/>
                <w:szCs w:val="22"/>
              </w:rPr>
              <w:t>✔</w:t>
            </w:r>
            <w:r w:rsidRPr="00430FA4">
              <w:rPr>
                <w:b/>
                <w:sz w:val="22"/>
                <w:szCs w:val="22"/>
              </w:rPr>
              <w:t xml:space="preserve"> Путаница в мыслях или невозможно ясно мыслить</w:t>
            </w:r>
          </w:p>
        </w:tc>
      </w:tr>
      <w:tr w:rsidR="00740DF9" w:rsidRPr="00430FA4" w:rsidTr="00E11DE0">
        <w:tc>
          <w:tcPr>
            <w:tcW w:w="10172" w:type="dxa"/>
            <w:gridSpan w:val="2"/>
          </w:tcPr>
          <w:p w:rsidR="00740DF9" w:rsidRPr="00430FA4" w:rsidRDefault="00740DF9" w:rsidP="00E11DE0">
            <w:pPr>
              <w:rPr>
                <w:lang w:val="en-US"/>
              </w:rPr>
            </w:pPr>
            <w:r>
              <w:rPr>
                <w:noProof/>
              </w:rPr>
              <w:drawing>
                <wp:anchor distT="0" distB="0" distL="114300" distR="114300" simplePos="0" relativeHeight="251691008" behindDoc="0" locked="0" layoutInCell="1" allowOverlap="1" wp14:anchorId="78ECE77A" wp14:editId="33791913">
                  <wp:simplePos x="0" y="0"/>
                  <wp:positionH relativeFrom="column">
                    <wp:posOffset>4239260</wp:posOffset>
                  </wp:positionH>
                  <wp:positionV relativeFrom="paragraph">
                    <wp:posOffset>635</wp:posOffset>
                  </wp:positionV>
                  <wp:extent cx="2072640" cy="400050"/>
                  <wp:effectExtent l="0" t="0" r="381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2640" cy="400050"/>
                          </a:xfrm>
                          <a:prstGeom prst="rect">
                            <a:avLst/>
                          </a:prstGeom>
                          <a:noFill/>
                          <a:ln>
                            <a:noFill/>
                          </a:ln>
                        </pic:spPr>
                      </pic:pic>
                    </a:graphicData>
                  </a:graphic>
                  <wp14:sizeRelH relativeFrom="page">
                    <wp14:pctWidth>0</wp14:pctWidth>
                  </wp14:sizeRelH>
                  <wp14:sizeRelV relativeFrom="page">
                    <wp14:pctHeight>0</wp14:pctHeight>
                  </wp14:sizeRelV>
                </wp:anchor>
              </w:drawing>
            </w:r>
            <w:r>
              <w:t>Данная карта  заимствована из буклета «</w:t>
            </w:r>
            <w:r>
              <w:rPr>
                <w:lang w:val="en-US"/>
              </w:rPr>
              <w:t>Heart</w:t>
            </w:r>
            <w:r w:rsidRPr="00430FA4">
              <w:t xml:space="preserve"> </w:t>
            </w:r>
            <w:r>
              <w:rPr>
                <w:lang w:val="en-US"/>
              </w:rPr>
              <w:t>Failure</w:t>
            </w:r>
            <w:r w:rsidRPr="00430FA4">
              <w:t xml:space="preserve">. </w:t>
            </w:r>
            <w:r>
              <w:rPr>
                <w:lang w:val="en-US"/>
              </w:rPr>
              <w:t>A patient’s guide</w:t>
            </w:r>
            <w:r w:rsidRPr="00430FA4">
              <w:rPr>
                <w:lang w:val="en-US"/>
              </w:rPr>
              <w:t xml:space="preserve">», </w:t>
            </w:r>
            <w:r>
              <w:t>подготовленный</w:t>
            </w:r>
            <w:r w:rsidRPr="00430FA4">
              <w:rPr>
                <w:lang w:val="en-US"/>
              </w:rPr>
              <w:t xml:space="preserve">  «</w:t>
            </w:r>
            <w:r>
              <w:rPr>
                <w:lang w:val="en-US"/>
              </w:rPr>
              <w:t>Barnabas Health. Heart Centers</w:t>
            </w:r>
            <w:r w:rsidRPr="00430FA4">
              <w:rPr>
                <w:lang w:val="en-US"/>
              </w:rPr>
              <w:t>»</w:t>
            </w:r>
          </w:p>
        </w:tc>
      </w:tr>
    </w:tbl>
    <w:p w:rsidR="00740DF9" w:rsidRPr="00430FA4" w:rsidRDefault="00740DF9" w:rsidP="00740DF9">
      <w:pPr>
        <w:rPr>
          <w:lang w:val="en-US"/>
        </w:rPr>
      </w:pPr>
    </w:p>
    <w:p w:rsidR="00995FF8" w:rsidRDefault="002B4005" w:rsidP="002B4005">
      <w:pPr>
        <w:shd w:val="clear" w:color="auto" w:fill="FFFFFF"/>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6.</w:t>
      </w:r>
    </w:p>
    <w:p w:rsidR="002B4005" w:rsidRDefault="002B4005" w:rsidP="002B4005">
      <w:pPr>
        <w:shd w:val="clear" w:color="auto" w:fill="FFFFFF"/>
        <w:spacing w:after="0" w:line="240" w:lineRule="auto"/>
        <w:jc w:val="right"/>
        <w:rPr>
          <w:rFonts w:ascii="Times New Roman" w:hAnsi="Times New Roman" w:cs="Times New Roman"/>
          <w:color w:val="000000"/>
          <w:sz w:val="24"/>
          <w:szCs w:val="24"/>
        </w:rPr>
      </w:pPr>
    </w:p>
    <w:p w:rsidR="007E38B9" w:rsidRPr="007E38B9" w:rsidRDefault="007E38B9" w:rsidP="002B4005">
      <w:pPr>
        <w:shd w:val="clear" w:color="auto" w:fill="FFFFFF"/>
        <w:spacing w:after="0" w:line="240" w:lineRule="auto"/>
        <w:jc w:val="right"/>
        <w:rPr>
          <w:rFonts w:ascii="Times New Roman" w:hAnsi="Times New Roman" w:cs="Times New Roman"/>
          <w:b/>
          <w:i/>
          <w:color w:val="000000"/>
          <w:sz w:val="24"/>
          <w:szCs w:val="24"/>
        </w:rPr>
      </w:pPr>
    </w:p>
    <w:p w:rsidR="002B4005" w:rsidRPr="007E38B9" w:rsidRDefault="002B4005" w:rsidP="00E11DE0">
      <w:pPr>
        <w:shd w:val="clear" w:color="auto" w:fill="FFFFFF"/>
        <w:spacing w:after="0" w:line="240" w:lineRule="auto"/>
        <w:jc w:val="center"/>
        <w:rPr>
          <w:rFonts w:ascii="Times New Roman" w:hAnsi="Times New Roman" w:cs="Times New Roman"/>
          <w:b/>
          <w:i/>
          <w:color w:val="000000"/>
          <w:sz w:val="24"/>
          <w:szCs w:val="24"/>
        </w:rPr>
      </w:pPr>
      <w:r w:rsidRPr="007E38B9">
        <w:rPr>
          <w:rFonts w:ascii="Times New Roman" w:hAnsi="Times New Roman" w:cs="Times New Roman"/>
          <w:b/>
          <w:i/>
          <w:color w:val="000000"/>
          <w:sz w:val="24"/>
          <w:szCs w:val="24"/>
        </w:rPr>
        <w:t>Индикаторы  качества ведения программы управления Диабетом</w:t>
      </w:r>
    </w:p>
    <w:p w:rsidR="002B4005" w:rsidRDefault="002B4005" w:rsidP="002B4005">
      <w:pPr>
        <w:shd w:val="clear" w:color="auto" w:fill="FFFFFF"/>
        <w:spacing w:after="0" w:line="240" w:lineRule="auto"/>
        <w:jc w:val="right"/>
        <w:rPr>
          <w:rFonts w:ascii="Times New Roman" w:hAnsi="Times New Roman" w:cs="Times New Roman"/>
          <w:color w:val="000000"/>
          <w:sz w:val="24"/>
          <w:szCs w:val="24"/>
        </w:rPr>
      </w:pPr>
    </w:p>
    <w:tbl>
      <w:tblPr>
        <w:tblStyle w:val="a3"/>
        <w:tblW w:w="0" w:type="auto"/>
        <w:tblInd w:w="-176" w:type="dxa"/>
        <w:tblLook w:val="04A0" w:firstRow="1" w:lastRow="0" w:firstColumn="1" w:lastColumn="0" w:noHBand="0" w:noVBand="1"/>
      </w:tblPr>
      <w:tblGrid>
        <w:gridCol w:w="426"/>
        <w:gridCol w:w="4111"/>
        <w:gridCol w:w="5210"/>
      </w:tblGrid>
      <w:tr w:rsidR="00E11DE0" w:rsidTr="00E11DE0">
        <w:tc>
          <w:tcPr>
            <w:tcW w:w="9747" w:type="dxa"/>
            <w:gridSpan w:val="3"/>
          </w:tcPr>
          <w:p w:rsidR="00E11DE0" w:rsidRPr="00E11DE0" w:rsidRDefault="00E11DE0" w:rsidP="00E11DE0">
            <w:pPr>
              <w:jc w:val="center"/>
              <w:rPr>
                <w:rFonts w:ascii="Times New Roman" w:hAnsi="Times New Roman"/>
                <w:b/>
                <w:color w:val="000000"/>
                <w:sz w:val="24"/>
                <w:szCs w:val="24"/>
              </w:rPr>
            </w:pPr>
            <w:r w:rsidRPr="00E11DE0">
              <w:rPr>
                <w:rFonts w:ascii="Times New Roman" w:hAnsi="Times New Roman"/>
                <w:b/>
                <w:color w:val="000000"/>
                <w:sz w:val="24"/>
                <w:szCs w:val="24"/>
              </w:rPr>
              <w:t>На уровне пациента</w:t>
            </w:r>
          </w:p>
        </w:tc>
      </w:tr>
      <w:tr w:rsidR="00E11DE0" w:rsidTr="00BD38DF">
        <w:tc>
          <w:tcPr>
            <w:tcW w:w="426" w:type="dxa"/>
          </w:tcPr>
          <w:p w:rsidR="00E11DE0" w:rsidRDefault="00E11DE0" w:rsidP="00E11DE0">
            <w:pPr>
              <w:rPr>
                <w:rFonts w:ascii="Times New Roman" w:hAnsi="Times New Roman"/>
                <w:color w:val="000000"/>
                <w:sz w:val="24"/>
                <w:szCs w:val="24"/>
              </w:rPr>
            </w:pPr>
            <w:r>
              <w:rPr>
                <w:rFonts w:ascii="Times New Roman" w:hAnsi="Times New Roman"/>
                <w:color w:val="000000"/>
                <w:sz w:val="24"/>
                <w:szCs w:val="24"/>
              </w:rPr>
              <w:t>1</w:t>
            </w:r>
          </w:p>
        </w:tc>
        <w:tc>
          <w:tcPr>
            <w:tcW w:w="4111" w:type="dxa"/>
          </w:tcPr>
          <w:p w:rsidR="00E11DE0" w:rsidRDefault="00BD38DF" w:rsidP="00E11DE0">
            <w:pPr>
              <w:rPr>
                <w:rFonts w:ascii="Times New Roman" w:hAnsi="Times New Roman"/>
                <w:color w:val="000000"/>
                <w:sz w:val="24"/>
                <w:szCs w:val="24"/>
              </w:rPr>
            </w:pPr>
            <w:r>
              <w:rPr>
                <w:rFonts w:ascii="Times New Roman" w:hAnsi="Times New Roman"/>
                <w:color w:val="000000"/>
                <w:sz w:val="24"/>
                <w:szCs w:val="24"/>
              </w:rPr>
              <w:t>Доля</w:t>
            </w:r>
            <w:r w:rsidR="00E11DE0">
              <w:rPr>
                <w:rFonts w:ascii="Times New Roman" w:hAnsi="Times New Roman"/>
                <w:color w:val="000000"/>
                <w:sz w:val="24"/>
                <w:szCs w:val="24"/>
              </w:rPr>
              <w:t xml:space="preserve"> больных СД, участвующих в ПУЗ, регулярно ведущих дневник самонаблюдения </w:t>
            </w:r>
            <w:r>
              <w:rPr>
                <w:rFonts w:ascii="Times New Roman" w:hAnsi="Times New Roman"/>
                <w:color w:val="000000"/>
                <w:sz w:val="24"/>
                <w:szCs w:val="24"/>
              </w:rPr>
              <w:t xml:space="preserve"> (в %)</w:t>
            </w:r>
          </w:p>
        </w:tc>
        <w:tc>
          <w:tcPr>
            <w:tcW w:w="5210" w:type="dxa"/>
          </w:tcPr>
          <w:p w:rsidR="00E11DE0" w:rsidRDefault="00BD38DF" w:rsidP="00BD38DF">
            <w:pPr>
              <w:rPr>
                <w:rFonts w:ascii="Times New Roman" w:hAnsi="Times New Roman"/>
                <w:color w:val="000000"/>
                <w:sz w:val="24"/>
                <w:szCs w:val="24"/>
              </w:rPr>
            </w:pPr>
            <w:r w:rsidRPr="00E11DE0">
              <w:rPr>
                <w:rFonts w:ascii="Times New Roman" w:hAnsi="Times New Roman"/>
                <w:iCs/>
                <w:kern w:val="28"/>
                <w:sz w:val="24"/>
                <w:szCs w:val="24"/>
              </w:rPr>
              <w:t>Число больных СД</w:t>
            </w:r>
            <w:r>
              <w:rPr>
                <w:rFonts w:ascii="Times New Roman" w:hAnsi="Times New Roman"/>
                <w:iCs/>
                <w:kern w:val="28"/>
                <w:sz w:val="24"/>
                <w:szCs w:val="24"/>
              </w:rPr>
              <w:t>, участвующих в ПУЗ</w:t>
            </w:r>
            <w:r w:rsidRPr="00E11DE0">
              <w:rPr>
                <w:rFonts w:ascii="Times New Roman" w:hAnsi="Times New Roman"/>
                <w:iCs/>
                <w:kern w:val="28"/>
                <w:sz w:val="24"/>
                <w:szCs w:val="24"/>
              </w:rPr>
              <w:t xml:space="preserve">, </w:t>
            </w:r>
            <w:r>
              <w:rPr>
                <w:rFonts w:ascii="Times New Roman" w:hAnsi="Times New Roman"/>
                <w:iCs/>
                <w:kern w:val="28"/>
                <w:sz w:val="24"/>
                <w:szCs w:val="24"/>
              </w:rPr>
              <w:t>предоставивших дневник самонаблюдения</w:t>
            </w:r>
            <w:r w:rsidRPr="00E11DE0">
              <w:rPr>
                <w:rFonts w:ascii="Times New Roman" w:hAnsi="Times New Roman"/>
                <w:iCs/>
                <w:kern w:val="28"/>
                <w:sz w:val="24"/>
                <w:szCs w:val="24"/>
              </w:rPr>
              <w:t xml:space="preserve"> за отчетный период / Общее число больных СД, </w:t>
            </w:r>
            <w:r>
              <w:rPr>
                <w:rFonts w:ascii="Times New Roman" w:hAnsi="Times New Roman"/>
                <w:iCs/>
                <w:kern w:val="28"/>
                <w:sz w:val="24"/>
                <w:szCs w:val="24"/>
              </w:rPr>
              <w:t>участвующих в ПУЗ</w:t>
            </w:r>
            <w:r w:rsidRPr="00E11DE0">
              <w:rPr>
                <w:rFonts w:ascii="Times New Roman" w:hAnsi="Times New Roman"/>
                <w:iCs/>
                <w:kern w:val="28"/>
                <w:sz w:val="24"/>
                <w:szCs w:val="24"/>
              </w:rPr>
              <w:t>, х 100%</w:t>
            </w:r>
          </w:p>
        </w:tc>
      </w:tr>
      <w:tr w:rsidR="00E11DE0" w:rsidTr="00BD38DF">
        <w:tc>
          <w:tcPr>
            <w:tcW w:w="426" w:type="dxa"/>
          </w:tcPr>
          <w:p w:rsidR="00E11DE0" w:rsidRDefault="00E11DE0" w:rsidP="00E11DE0">
            <w:pPr>
              <w:rPr>
                <w:rFonts w:ascii="Times New Roman" w:hAnsi="Times New Roman"/>
                <w:color w:val="000000"/>
                <w:sz w:val="24"/>
                <w:szCs w:val="24"/>
              </w:rPr>
            </w:pPr>
            <w:r>
              <w:rPr>
                <w:rFonts w:ascii="Times New Roman" w:hAnsi="Times New Roman"/>
                <w:color w:val="000000"/>
                <w:sz w:val="24"/>
                <w:szCs w:val="24"/>
              </w:rPr>
              <w:t>2</w:t>
            </w:r>
          </w:p>
        </w:tc>
        <w:tc>
          <w:tcPr>
            <w:tcW w:w="4111" w:type="dxa"/>
          </w:tcPr>
          <w:p w:rsidR="00E11DE0" w:rsidRDefault="00BD38DF" w:rsidP="00E11DE0">
            <w:pPr>
              <w:rPr>
                <w:rFonts w:ascii="Times New Roman" w:hAnsi="Times New Roman"/>
                <w:color w:val="000000"/>
                <w:sz w:val="24"/>
                <w:szCs w:val="24"/>
              </w:rPr>
            </w:pPr>
            <w:r>
              <w:rPr>
                <w:rFonts w:ascii="Times New Roman" w:hAnsi="Times New Roman"/>
                <w:color w:val="000000"/>
                <w:sz w:val="24"/>
                <w:szCs w:val="24"/>
              </w:rPr>
              <w:t xml:space="preserve">Доля </w:t>
            </w:r>
            <w:r w:rsidR="00E11DE0">
              <w:rPr>
                <w:rFonts w:ascii="Times New Roman" w:hAnsi="Times New Roman"/>
                <w:color w:val="000000"/>
                <w:sz w:val="24"/>
                <w:szCs w:val="24"/>
              </w:rPr>
              <w:t>больных СД, участвующих в ПУЗ, прошедших «Школу диабета»</w:t>
            </w:r>
            <w:r>
              <w:rPr>
                <w:rFonts w:ascii="Times New Roman" w:hAnsi="Times New Roman"/>
                <w:color w:val="000000"/>
                <w:sz w:val="24"/>
                <w:szCs w:val="24"/>
              </w:rPr>
              <w:t xml:space="preserve"> (в %)</w:t>
            </w:r>
          </w:p>
        </w:tc>
        <w:tc>
          <w:tcPr>
            <w:tcW w:w="5210" w:type="dxa"/>
          </w:tcPr>
          <w:p w:rsidR="00E11DE0" w:rsidRDefault="00BD38DF" w:rsidP="00BD38DF">
            <w:pPr>
              <w:rPr>
                <w:rFonts w:ascii="Times New Roman" w:hAnsi="Times New Roman"/>
                <w:color w:val="000000"/>
                <w:sz w:val="24"/>
                <w:szCs w:val="24"/>
              </w:rPr>
            </w:pPr>
            <w:r w:rsidRPr="00E11DE0">
              <w:rPr>
                <w:rFonts w:ascii="Times New Roman" w:hAnsi="Times New Roman"/>
                <w:iCs/>
                <w:kern w:val="28"/>
                <w:sz w:val="24"/>
                <w:szCs w:val="24"/>
              </w:rPr>
              <w:t>Число больных СД</w:t>
            </w:r>
            <w:r>
              <w:rPr>
                <w:rFonts w:ascii="Times New Roman" w:hAnsi="Times New Roman"/>
                <w:iCs/>
                <w:kern w:val="28"/>
                <w:sz w:val="24"/>
                <w:szCs w:val="24"/>
              </w:rPr>
              <w:t>, участвующих в ПУЗ</w:t>
            </w:r>
            <w:r w:rsidRPr="00E11DE0">
              <w:rPr>
                <w:rFonts w:ascii="Times New Roman" w:hAnsi="Times New Roman"/>
                <w:iCs/>
                <w:kern w:val="28"/>
                <w:sz w:val="24"/>
                <w:szCs w:val="24"/>
              </w:rPr>
              <w:t>, которы</w:t>
            </w:r>
            <w:r>
              <w:rPr>
                <w:rFonts w:ascii="Times New Roman" w:hAnsi="Times New Roman"/>
                <w:iCs/>
                <w:kern w:val="28"/>
                <w:sz w:val="24"/>
                <w:szCs w:val="24"/>
              </w:rPr>
              <w:t>е</w:t>
            </w:r>
            <w:r w:rsidRPr="00E11DE0">
              <w:rPr>
                <w:rFonts w:ascii="Times New Roman" w:hAnsi="Times New Roman"/>
                <w:iCs/>
                <w:kern w:val="28"/>
                <w:sz w:val="24"/>
                <w:szCs w:val="24"/>
              </w:rPr>
              <w:t xml:space="preserve"> </w:t>
            </w:r>
            <w:r>
              <w:rPr>
                <w:rFonts w:ascii="Times New Roman" w:hAnsi="Times New Roman"/>
                <w:iCs/>
                <w:kern w:val="28"/>
                <w:sz w:val="24"/>
                <w:szCs w:val="24"/>
              </w:rPr>
              <w:t xml:space="preserve">посетили «школу диабета» </w:t>
            </w:r>
            <w:r w:rsidRPr="00E11DE0">
              <w:rPr>
                <w:rFonts w:ascii="Times New Roman" w:hAnsi="Times New Roman"/>
                <w:iCs/>
                <w:kern w:val="28"/>
                <w:sz w:val="24"/>
                <w:szCs w:val="24"/>
              </w:rPr>
              <w:t xml:space="preserve">/ Общее число больных СД, </w:t>
            </w:r>
            <w:r>
              <w:rPr>
                <w:rFonts w:ascii="Times New Roman" w:hAnsi="Times New Roman"/>
                <w:iCs/>
                <w:kern w:val="28"/>
                <w:sz w:val="24"/>
                <w:szCs w:val="24"/>
              </w:rPr>
              <w:t>участвующих в ПУЗ</w:t>
            </w:r>
            <w:r w:rsidRPr="00E11DE0">
              <w:rPr>
                <w:rFonts w:ascii="Times New Roman" w:hAnsi="Times New Roman"/>
                <w:iCs/>
                <w:kern w:val="28"/>
                <w:sz w:val="24"/>
                <w:szCs w:val="24"/>
              </w:rPr>
              <w:t>, х 100%</w:t>
            </w:r>
            <w:r>
              <w:rPr>
                <w:rFonts w:ascii="Times New Roman" w:hAnsi="Times New Roman"/>
                <w:iCs/>
                <w:kern w:val="28"/>
                <w:sz w:val="24"/>
                <w:szCs w:val="24"/>
              </w:rPr>
              <w:t xml:space="preserve">.  (Свидетельством является заполненные пациентом анкеты на 1 и последнем занятии) </w:t>
            </w:r>
          </w:p>
        </w:tc>
      </w:tr>
      <w:tr w:rsidR="00E11DE0" w:rsidTr="00BD38DF">
        <w:tc>
          <w:tcPr>
            <w:tcW w:w="426" w:type="dxa"/>
          </w:tcPr>
          <w:p w:rsidR="00E11DE0" w:rsidRDefault="00E11DE0" w:rsidP="00E11DE0">
            <w:pPr>
              <w:rPr>
                <w:rFonts w:ascii="Times New Roman" w:hAnsi="Times New Roman"/>
                <w:color w:val="000000"/>
                <w:sz w:val="24"/>
                <w:szCs w:val="24"/>
              </w:rPr>
            </w:pPr>
            <w:r>
              <w:rPr>
                <w:rFonts w:ascii="Times New Roman" w:hAnsi="Times New Roman"/>
                <w:color w:val="000000"/>
                <w:sz w:val="24"/>
                <w:szCs w:val="24"/>
              </w:rPr>
              <w:t>3</w:t>
            </w:r>
          </w:p>
        </w:tc>
        <w:tc>
          <w:tcPr>
            <w:tcW w:w="4111" w:type="dxa"/>
          </w:tcPr>
          <w:p w:rsidR="00E11DE0" w:rsidRDefault="00BD38DF" w:rsidP="00BD38DF">
            <w:pPr>
              <w:rPr>
                <w:rFonts w:ascii="Times New Roman" w:hAnsi="Times New Roman"/>
                <w:color w:val="000000"/>
                <w:sz w:val="24"/>
                <w:szCs w:val="24"/>
              </w:rPr>
            </w:pPr>
            <w:r>
              <w:rPr>
                <w:rFonts w:ascii="Times New Roman" w:hAnsi="Times New Roman"/>
                <w:color w:val="000000"/>
                <w:sz w:val="24"/>
                <w:szCs w:val="24"/>
              </w:rPr>
              <w:t xml:space="preserve">Доля </w:t>
            </w:r>
            <w:r w:rsidR="00E11DE0">
              <w:rPr>
                <w:rFonts w:ascii="Times New Roman" w:hAnsi="Times New Roman"/>
                <w:color w:val="000000"/>
                <w:sz w:val="24"/>
                <w:szCs w:val="24"/>
              </w:rPr>
              <w:t>больных СД, участвующих в ПУЗ, имеющих индивидуальный глюкометр</w:t>
            </w:r>
            <w:r>
              <w:rPr>
                <w:rFonts w:ascii="Times New Roman" w:hAnsi="Times New Roman"/>
                <w:color w:val="000000"/>
                <w:sz w:val="24"/>
                <w:szCs w:val="24"/>
              </w:rPr>
              <w:t xml:space="preserve"> (в %)</w:t>
            </w:r>
          </w:p>
        </w:tc>
        <w:tc>
          <w:tcPr>
            <w:tcW w:w="5210" w:type="dxa"/>
          </w:tcPr>
          <w:p w:rsidR="00E11DE0" w:rsidRDefault="00BD38DF" w:rsidP="00BD38DF">
            <w:pPr>
              <w:rPr>
                <w:rFonts w:ascii="Times New Roman" w:hAnsi="Times New Roman"/>
                <w:color w:val="000000"/>
                <w:sz w:val="24"/>
                <w:szCs w:val="24"/>
              </w:rPr>
            </w:pPr>
            <w:r w:rsidRPr="00E11DE0">
              <w:rPr>
                <w:rFonts w:ascii="Times New Roman" w:hAnsi="Times New Roman"/>
                <w:iCs/>
                <w:kern w:val="28"/>
                <w:sz w:val="24"/>
                <w:szCs w:val="24"/>
              </w:rPr>
              <w:t>Число больных СД</w:t>
            </w:r>
            <w:r>
              <w:rPr>
                <w:rFonts w:ascii="Times New Roman" w:hAnsi="Times New Roman"/>
                <w:iCs/>
                <w:kern w:val="28"/>
                <w:sz w:val="24"/>
                <w:szCs w:val="24"/>
              </w:rPr>
              <w:t>, участвующих в ПУЗ</w:t>
            </w:r>
            <w:r w:rsidRPr="00E11DE0">
              <w:rPr>
                <w:rFonts w:ascii="Times New Roman" w:hAnsi="Times New Roman"/>
                <w:iCs/>
                <w:kern w:val="28"/>
                <w:sz w:val="24"/>
                <w:szCs w:val="24"/>
              </w:rPr>
              <w:t>, которы</w:t>
            </w:r>
            <w:r>
              <w:rPr>
                <w:rFonts w:ascii="Times New Roman" w:hAnsi="Times New Roman"/>
                <w:iCs/>
                <w:kern w:val="28"/>
                <w:sz w:val="24"/>
                <w:szCs w:val="24"/>
              </w:rPr>
              <w:t>е</w:t>
            </w:r>
            <w:r w:rsidRPr="00E11DE0">
              <w:rPr>
                <w:rFonts w:ascii="Times New Roman" w:hAnsi="Times New Roman"/>
                <w:iCs/>
                <w:kern w:val="28"/>
                <w:sz w:val="24"/>
                <w:szCs w:val="24"/>
              </w:rPr>
              <w:t xml:space="preserve"> </w:t>
            </w:r>
            <w:r>
              <w:rPr>
                <w:rFonts w:ascii="Times New Roman" w:hAnsi="Times New Roman"/>
                <w:iCs/>
                <w:kern w:val="28"/>
                <w:sz w:val="24"/>
                <w:szCs w:val="24"/>
              </w:rPr>
              <w:t>имеют глюкометр в домашних условиях</w:t>
            </w:r>
            <w:r w:rsidRPr="00E11DE0">
              <w:rPr>
                <w:rFonts w:ascii="Times New Roman" w:hAnsi="Times New Roman"/>
                <w:iCs/>
                <w:kern w:val="28"/>
                <w:sz w:val="24"/>
                <w:szCs w:val="24"/>
              </w:rPr>
              <w:t xml:space="preserve"> / Общее число больных СД, </w:t>
            </w:r>
            <w:r>
              <w:rPr>
                <w:rFonts w:ascii="Times New Roman" w:hAnsi="Times New Roman"/>
                <w:iCs/>
                <w:kern w:val="28"/>
                <w:sz w:val="24"/>
                <w:szCs w:val="24"/>
              </w:rPr>
              <w:t>участвующих в ПУЗ</w:t>
            </w:r>
            <w:r w:rsidRPr="00E11DE0">
              <w:rPr>
                <w:rFonts w:ascii="Times New Roman" w:hAnsi="Times New Roman"/>
                <w:iCs/>
                <w:kern w:val="28"/>
                <w:sz w:val="24"/>
                <w:szCs w:val="24"/>
              </w:rPr>
              <w:t>, х 100%</w:t>
            </w:r>
          </w:p>
        </w:tc>
      </w:tr>
      <w:tr w:rsidR="00E11DE0" w:rsidTr="00BD38DF">
        <w:tc>
          <w:tcPr>
            <w:tcW w:w="426" w:type="dxa"/>
          </w:tcPr>
          <w:p w:rsidR="00E11DE0" w:rsidRDefault="00E11DE0" w:rsidP="00E11DE0">
            <w:pPr>
              <w:rPr>
                <w:rFonts w:ascii="Times New Roman" w:hAnsi="Times New Roman"/>
                <w:color w:val="000000"/>
                <w:sz w:val="24"/>
                <w:szCs w:val="24"/>
              </w:rPr>
            </w:pPr>
            <w:r>
              <w:rPr>
                <w:rFonts w:ascii="Times New Roman" w:hAnsi="Times New Roman"/>
                <w:color w:val="000000"/>
                <w:sz w:val="24"/>
                <w:szCs w:val="24"/>
              </w:rPr>
              <w:t>4</w:t>
            </w:r>
          </w:p>
        </w:tc>
        <w:tc>
          <w:tcPr>
            <w:tcW w:w="4111" w:type="dxa"/>
          </w:tcPr>
          <w:p w:rsidR="00E11DE0" w:rsidRDefault="00BD38DF" w:rsidP="00E11DE0">
            <w:pPr>
              <w:rPr>
                <w:rFonts w:ascii="Times New Roman" w:hAnsi="Times New Roman"/>
                <w:color w:val="000000"/>
                <w:sz w:val="24"/>
                <w:szCs w:val="24"/>
              </w:rPr>
            </w:pPr>
            <w:r>
              <w:rPr>
                <w:rFonts w:ascii="Times New Roman" w:hAnsi="Times New Roman"/>
                <w:color w:val="000000"/>
                <w:sz w:val="24"/>
                <w:szCs w:val="24"/>
              </w:rPr>
              <w:t>Доля</w:t>
            </w:r>
            <w:r w:rsidR="00E11DE0">
              <w:rPr>
                <w:rFonts w:ascii="Times New Roman" w:hAnsi="Times New Roman"/>
                <w:color w:val="000000"/>
                <w:sz w:val="24"/>
                <w:szCs w:val="24"/>
              </w:rPr>
              <w:t xml:space="preserve"> больных СД, участвующих в ПУЗ, госпитализированных в стационар в связи с ухудшением</w:t>
            </w:r>
            <w:r>
              <w:rPr>
                <w:rFonts w:ascii="Times New Roman" w:hAnsi="Times New Roman"/>
                <w:color w:val="000000"/>
                <w:sz w:val="24"/>
                <w:szCs w:val="24"/>
              </w:rPr>
              <w:t xml:space="preserve"> (в %)</w:t>
            </w:r>
          </w:p>
        </w:tc>
        <w:tc>
          <w:tcPr>
            <w:tcW w:w="5210" w:type="dxa"/>
          </w:tcPr>
          <w:p w:rsidR="00BD38DF" w:rsidRDefault="00BD38DF" w:rsidP="00BD38DF">
            <w:pPr>
              <w:rPr>
                <w:rFonts w:ascii="Times New Roman" w:hAnsi="Times New Roman"/>
                <w:iCs/>
                <w:kern w:val="28"/>
                <w:sz w:val="24"/>
                <w:szCs w:val="24"/>
              </w:rPr>
            </w:pPr>
            <w:r w:rsidRPr="00E11DE0">
              <w:rPr>
                <w:rFonts w:ascii="Times New Roman" w:hAnsi="Times New Roman"/>
                <w:iCs/>
                <w:kern w:val="28"/>
                <w:sz w:val="24"/>
                <w:szCs w:val="24"/>
              </w:rPr>
              <w:t>Число больных СД</w:t>
            </w:r>
            <w:r>
              <w:rPr>
                <w:rFonts w:ascii="Times New Roman" w:hAnsi="Times New Roman"/>
                <w:iCs/>
                <w:kern w:val="28"/>
                <w:sz w:val="24"/>
                <w:szCs w:val="24"/>
              </w:rPr>
              <w:t>, участвующих в ПУЗ</w:t>
            </w:r>
            <w:r w:rsidRPr="00E11DE0">
              <w:rPr>
                <w:rFonts w:ascii="Times New Roman" w:hAnsi="Times New Roman"/>
                <w:iCs/>
                <w:kern w:val="28"/>
                <w:sz w:val="24"/>
                <w:szCs w:val="24"/>
              </w:rPr>
              <w:t>, которы</w:t>
            </w:r>
            <w:r>
              <w:rPr>
                <w:rFonts w:ascii="Times New Roman" w:hAnsi="Times New Roman"/>
                <w:iCs/>
                <w:kern w:val="28"/>
                <w:sz w:val="24"/>
                <w:szCs w:val="24"/>
              </w:rPr>
              <w:t>е</w:t>
            </w:r>
            <w:r w:rsidRPr="00E11DE0">
              <w:rPr>
                <w:rFonts w:ascii="Times New Roman" w:hAnsi="Times New Roman"/>
                <w:iCs/>
                <w:kern w:val="28"/>
                <w:sz w:val="24"/>
                <w:szCs w:val="24"/>
              </w:rPr>
              <w:t xml:space="preserve"> </w:t>
            </w:r>
            <w:r>
              <w:rPr>
                <w:rFonts w:ascii="Times New Roman" w:hAnsi="Times New Roman"/>
                <w:iCs/>
                <w:kern w:val="28"/>
                <w:sz w:val="24"/>
                <w:szCs w:val="24"/>
              </w:rPr>
              <w:t xml:space="preserve">были госпитализированы </w:t>
            </w:r>
            <w:r w:rsidRPr="00E11DE0">
              <w:rPr>
                <w:rFonts w:ascii="Times New Roman" w:hAnsi="Times New Roman"/>
                <w:iCs/>
                <w:kern w:val="28"/>
                <w:sz w:val="24"/>
                <w:szCs w:val="24"/>
              </w:rPr>
              <w:t xml:space="preserve">за отчетный период / Общее число больных СД, </w:t>
            </w:r>
            <w:r>
              <w:rPr>
                <w:rFonts w:ascii="Times New Roman" w:hAnsi="Times New Roman"/>
                <w:iCs/>
                <w:kern w:val="28"/>
                <w:sz w:val="24"/>
                <w:szCs w:val="24"/>
              </w:rPr>
              <w:t>участвующих в ПУЗ</w:t>
            </w:r>
            <w:r w:rsidRPr="00E11DE0">
              <w:rPr>
                <w:rFonts w:ascii="Times New Roman" w:hAnsi="Times New Roman"/>
                <w:iCs/>
                <w:kern w:val="28"/>
                <w:sz w:val="24"/>
                <w:szCs w:val="24"/>
              </w:rPr>
              <w:t>, х 100%</w:t>
            </w:r>
            <w:r>
              <w:rPr>
                <w:rFonts w:ascii="Times New Roman" w:hAnsi="Times New Roman"/>
                <w:iCs/>
                <w:kern w:val="28"/>
                <w:sz w:val="24"/>
                <w:szCs w:val="24"/>
              </w:rPr>
              <w:t xml:space="preserve"> </w:t>
            </w:r>
          </w:p>
          <w:p w:rsidR="00E11DE0" w:rsidRDefault="00BD38DF" w:rsidP="00BD38DF">
            <w:pPr>
              <w:rPr>
                <w:rFonts w:ascii="Times New Roman" w:hAnsi="Times New Roman"/>
                <w:color w:val="000000"/>
                <w:sz w:val="24"/>
                <w:szCs w:val="24"/>
              </w:rPr>
            </w:pPr>
            <w:r>
              <w:rPr>
                <w:rFonts w:ascii="Times New Roman" w:hAnsi="Times New Roman"/>
                <w:iCs/>
                <w:kern w:val="28"/>
                <w:sz w:val="24"/>
                <w:szCs w:val="24"/>
              </w:rPr>
              <w:t>(Данные АИС стационар)</w:t>
            </w:r>
          </w:p>
        </w:tc>
      </w:tr>
      <w:tr w:rsidR="00E11DE0" w:rsidTr="00BD38DF">
        <w:tc>
          <w:tcPr>
            <w:tcW w:w="426" w:type="dxa"/>
          </w:tcPr>
          <w:p w:rsidR="00E11DE0" w:rsidRDefault="00E11DE0" w:rsidP="00E11DE0">
            <w:pPr>
              <w:rPr>
                <w:rFonts w:ascii="Times New Roman" w:hAnsi="Times New Roman"/>
                <w:color w:val="000000"/>
                <w:sz w:val="24"/>
                <w:szCs w:val="24"/>
              </w:rPr>
            </w:pPr>
            <w:r>
              <w:rPr>
                <w:rFonts w:ascii="Times New Roman" w:hAnsi="Times New Roman"/>
                <w:color w:val="000000"/>
                <w:sz w:val="24"/>
                <w:szCs w:val="24"/>
              </w:rPr>
              <w:t>5</w:t>
            </w:r>
          </w:p>
        </w:tc>
        <w:tc>
          <w:tcPr>
            <w:tcW w:w="4111" w:type="dxa"/>
          </w:tcPr>
          <w:p w:rsidR="00E11DE0" w:rsidRDefault="00AF64BE" w:rsidP="00E11DE0">
            <w:pPr>
              <w:rPr>
                <w:rFonts w:ascii="Times New Roman" w:hAnsi="Times New Roman"/>
                <w:color w:val="000000"/>
                <w:sz w:val="24"/>
                <w:szCs w:val="24"/>
              </w:rPr>
            </w:pPr>
            <w:r>
              <w:rPr>
                <w:rFonts w:ascii="Times New Roman" w:hAnsi="Times New Roman"/>
                <w:color w:val="000000"/>
                <w:sz w:val="24"/>
                <w:szCs w:val="24"/>
              </w:rPr>
              <w:t>Доля больных СД, участвующих в ПУЗ, у которых достигнуты целевые значения глюкозы крови (в %)</w:t>
            </w:r>
          </w:p>
        </w:tc>
        <w:tc>
          <w:tcPr>
            <w:tcW w:w="5210" w:type="dxa"/>
          </w:tcPr>
          <w:p w:rsidR="00E11DE0" w:rsidRDefault="00AF64BE" w:rsidP="007E38B9">
            <w:pPr>
              <w:rPr>
                <w:rFonts w:ascii="Times New Roman" w:hAnsi="Times New Roman"/>
                <w:color w:val="000000"/>
                <w:sz w:val="24"/>
                <w:szCs w:val="24"/>
              </w:rPr>
            </w:pPr>
            <w:r w:rsidRPr="00AF64BE">
              <w:rPr>
                <w:rFonts w:ascii="Times New Roman" w:hAnsi="Times New Roman"/>
                <w:color w:val="000000"/>
                <w:sz w:val="24"/>
                <w:szCs w:val="24"/>
              </w:rPr>
              <w:t xml:space="preserve">Число больных СД, участвующих в ПУЗ, </w:t>
            </w:r>
            <w:r w:rsidR="007E38B9">
              <w:rPr>
                <w:rFonts w:ascii="Times New Roman" w:hAnsi="Times New Roman"/>
                <w:color w:val="000000"/>
                <w:sz w:val="24"/>
                <w:szCs w:val="24"/>
              </w:rPr>
              <w:t xml:space="preserve">у </w:t>
            </w:r>
            <w:r w:rsidRPr="00AF64BE">
              <w:rPr>
                <w:rFonts w:ascii="Times New Roman" w:hAnsi="Times New Roman"/>
                <w:color w:val="000000"/>
                <w:sz w:val="24"/>
                <w:szCs w:val="24"/>
              </w:rPr>
              <w:t>которы</w:t>
            </w:r>
            <w:r w:rsidR="007E38B9">
              <w:rPr>
                <w:rFonts w:ascii="Times New Roman" w:hAnsi="Times New Roman"/>
                <w:color w:val="000000"/>
                <w:sz w:val="24"/>
                <w:szCs w:val="24"/>
              </w:rPr>
              <w:t>х</w:t>
            </w:r>
            <w:r w:rsidRPr="00AF64BE">
              <w:rPr>
                <w:rFonts w:ascii="Times New Roman" w:hAnsi="Times New Roman"/>
                <w:color w:val="000000"/>
                <w:sz w:val="24"/>
                <w:szCs w:val="24"/>
              </w:rPr>
              <w:t xml:space="preserve"> были </w:t>
            </w:r>
            <w:r w:rsidR="007E38B9">
              <w:rPr>
                <w:rFonts w:ascii="Times New Roman" w:hAnsi="Times New Roman"/>
                <w:color w:val="000000"/>
                <w:sz w:val="24"/>
                <w:szCs w:val="24"/>
              </w:rPr>
              <w:t xml:space="preserve">достигнуты целевые показатели глюкозы крови </w:t>
            </w:r>
            <w:r w:rsidRPr="00AF64BE">
              <w:rPr>
                <w:rFonts w:ascii="Times New Roman" w:hAnsi="Times New Roman"/>
                <w:color w:val="000000"/>
                <w:sz w:val="24"/>
                <w:szCs w:val="24"/>
              </w:rPr>
              <w:t xml:space="preserve"> за отчетный период / Общее число больных СД, участвующих в ПУЗ, х 100%</w:t>
            </w:r>
            <w:r w:rsidR="007E38B9">
              <w:rPr>
                <w:rFonts w:ascii="Times New Roman" w:hAnsi="Times New Roman"/>
                <w:color w:val="000000"/>
                <w:sz w:val="24"/>
                <w:szCs w:val="24"/>
              </w:rPr>
              <w:t xml:space="preserve"> (дневники самонаблюдения)</w:t>
            </w:r>
          </w:p>
        </w:tc>
      </w:tr>
      <w:tr w:rsidR="00E11DE0" w:rsidTr="00E11DE0">
        <w:tc>
          <w:tcPr>
            <w:tcW w:w="9747" w:type="dxa"/>
            <w:gridSpan w:val="3"/>
          </w:tcPr>
          <w:p w:rsidR="00E11DE0" w:rsidRPr="00E11DE0" w:rsidRDefault="00E11DE0" w:rsidP="00E11DE0">
            <w:pPr>
              <w:jc w:val="center"/>
              <w:rPr>
                <w:rFonts w:ascii="Times New Roman" w:hAnsi="Times New Roman"/>
                <w:b/>
                <w:color w:val="000000"/>
                <w:sz w:val="24"/>
                <w:szCs w:val="24"/>
              </w:rPr>
            </w:pPr>
            <w:r w:rsidRPr="00E11DE0">
              <w:rPr>
                <w:rFonts w:ascii="Times New Roman" w:hAnsi="Times New Roman"/>
                <w:b/>
                <w:color w:val="000000"/>
                <w:sz w:val="24"/>
                <w:szCs w:val="24"/>
              </w:rPr>
              <w:t>На уровне медицинской организации</w:t>
            </w:r>
          </w:p>
        </w:tc>
      </w:tr>
      <w:tr w:rsidR="00E11DE0" w:rsidTr="00BD38DF">
        <w:tc>
          <w:tcPr>
            <w:tcW w:w="426" w:type="dxa"/>
          </w:tcPr>
          <w:p w:rsidR="00E11DE0" w:rsidRDefault="00E11DE0" w:rsidP="00E11DE0">
            <w:pPr>
              <w:rPr>
                <w:rFonts w:ascii="Times New Roman" w:hAnsi="Times New Roman"/>
                <w:color w:val="000000"/>
                <w:sz w:val="24"/>
                <w:szCs w:val="24"/>
              </w:rPr>
            </w:pPr>
            <w:r>
              <w:rPr>
                <w:rFonts w:ascii="Times New Roman" w:hAnsi="Times New Roman"/>
                <w:color w:val="000000"/>
                <w:sz w:val="24"/>
                <w:szCs w:val="24"/>
              </w:rPr>
              <w:t>1</w:t>
            </w:r>
          </w:p>
        </w:tc>
        <w:tc>
          <w:tcPr>
            <w:tcW w:w="4111" w:type="dxa"/>
          </w:tcPr>
          <w:p w:rsidR="00E11DE0" w:rsidRDefault="00BD38DF" w:rsidP="00E11DE0">
            <w:pPr>
              <w:rPr>
                <w:rFonts w:ascii="Times New Roman" w:hAnsi="Times New Roman"/>
                <w:color w:val="000000"/>
                <w:sz w:val="24"/>
                <w:szCs w:val="24"/>
              </w:rPr>
            </w:pPr>
            <w:r>
              <w:rPr>
                <w:rFonts w:ascii="Times New Roman" w:hAnsi="Times New Roman"/>
                <w:color w:val="000000"/>
                <w:sz w:val="24"/>
                <w:szCs w:val="24"/>
              </w:rPr>
              <w:t>Доля</w:t>
            </w:r>
            <w:r w:rsidR="00E11DE0">
              <w:rPr>
                <w:rFonts w:ascii="Times New Roman" w:hAnsi="Times New Roman"/>
                <w:color w:val="000000"/>
                <w:sz w:val="24"/>
                <w:szCs w:val="24"/>
              </w:rPr>
              <w:t xml:space="preserve"> лиц, прошедших скрининг на сахарный диабет</w:t>
            </w:r>
            <w:r>
              <w:rPr>
                <w:rFonts w:ascii="Times New Roman" w:hAnsi="Times New Roman"/>
                <w:color w:val="000000"/>
                <w:sz w:val="24"/>
                <w:szCs w:val="24"/>
              </w:rPr>
              <w:t xml:space="preserve"> (в %)</w:t>
            </w:r>
          </w:p>
        </w:tc>
        <w:tc>
          <w:tcPr>
            <w:tcW w:w="5210" w:type="dxa"/>
          </w:tcPr>
          <w:p w:rsidR="00E11DE0" w:rsidRDefault="00E11DE0" w:rsidP="00E11DE0">
            <w:pPr>
              <w:rPr>
                <w:rFonts w:ascii="Times New Roman" w:hAnsi="Times New Roman"/>
                <w:color w:val="000000"/>
                <w:sz w:val="24"/>
                <w:szCs w:val="24"/>
              </w:rPr>
            </w:pPr>
            <w:r>
              <w:rPr>
                <w:rFonts w:ascii="Times New Roman" w:hAnsi="Times New Roman"/>
                <w:color w:val="000000"/>
                <w:sz w:val="24"/>
                <w:szCs w:val="24"/>
              </w:rPr>
              <w:t xml:space="preserve">Число лиц, прошедших скрининг на сахар крови/ на число лиц, </w:t>
            </w:r>
            <w:r w:rsidR="00BD38DF">
              <w:rPr>
                <w:rFonts w:ascii="Times New Roman" w:hAnsi="Times New Roman"/>
                <w:color w:val="000000"/>
                <w:sz w:val="24"/>
                <w:szCs w:val="24"/>
              </w:rPr>
              <w:t>которых планировалось проверить в рамках скрининга Х 100%</w:t>
            </w:r>
            <w:r>
              <w:rPr>
                <w:rFonts w:ascii="Times New Roman" w:hAnsi="Times New Roman"/>
                <w:color w:val="000000"/>
                <w:sz w:val="24"/>
                <w:szCs w:val="24"/>
              </w:rPr>
              <w:t xml:space="preserve"> </w:t>
            </w:r>
          </w:p>
        </w:tc>
      </w:tr>
      <w:tr w:rsidR="00E11DE0" w:rsidTr="00BD38DF">
        <w:tc>
          <w:tcPr>
            <w:tcW w:w="426" w:type="dxa"/>
          </w:tcPr>
          <w:p w:rsidR="00E11DE0" w:rsidRDefault="00E11DE0" w:rsidP="00E11DE0">
            <w:pPr>
              <w:rPr>
                <w:rFonts w:ascii="Times New Roman" w:hAnsi="Times New Roman"/>
                <w:color w:val="000000"/>
                <w:sz w:val="24"/>
                <w:szCs w:val="24"/>
              </w:rPr>
            </w:pPr>
            <w:r>
              <w:rPr>
                <w:rFonts w:ascii="Times New Roman" w:hAnsi="Times New Roman"/>
                <w:color w:val="000000"/>
                <w:sz w:val="24"/>
                <w:szCs w:val="24"/>
              </w:rPr>
              <w:t>2</w:t>
            </w:r>
          </w:p>
        </w:tc>
        <w:tc>
          <w:tcPr>
            <w:tcW w:w="4111" w:type="dxa"/>
          </w:tcPr>
          <w:p w:rsidR="00E11DE0" w:rsidRPr="00E11DE0" w:rsidRDefault="00E11DE0" w:rsidP="00BD38DF">
            <w:pPr>
              <w:rPr>
                <w:rFonts w:ascii="Times New Roman" w:hAnsi="Times New Roman"/>
                <w:iCs/>
                <w:kern w:val="28"/>
                <w:sz w:val="24"/>
                <w:szCs w:val="24"/>
              </w:rPr>
            </w:pPr>
            <w:r w:rsidRPr="00E11DE0">
              <w:rPr>
                <w:rFonts w:ascii="Times New Roman" w:hAnsi="Times New Roman"/>
                <w:iCs/>
                <w:kern w:val="28"/>
                <w:sz w:val="24"/>
                <w:szCs w:val="24"/>
              </w:rPr>
              <w:t xml:space="preserve">Доля больных СД старше 18 лет, которым в течение последнего года был сделан тест на </w:t>
            </w:r>
            <w:r w:rsidR="00BD38DF">
              <w:rPr>
                <w:rFonts w:ascii="Times New Roman" w:hAnsi="Times New Roman"/>
                <w:iCs/>
                <w:kern w:val="28"/>
                <w:sz w:val="24"/>
                <w:szCs w:val="24"/>
              </w:rPr>
              <w:t>г</w:t>
            </w:r>
            <w:r w:rsidRPr="00E11DE0">
              <w:rPr>
                <w:rFonts w:ascii="Times New Roman" w:hAnsi="Times New Roman"/>
                <w:iCs/>
                <w:kern w:val="28"/>
                <w:sz w:val="24"/>
                <w:szCs w:val="24"/>
              </w:rPr>
              <w:t xml:space="preserve">ликилированный гемоглобин, </w:t>
            </w:r>
            <w:r w:rsidR="00BD38DF">
              <w:rPr>
                <w:rFonts w:ascii="Times New Roman" w:hAnsi="Times New Roman"/>
                <w:iCs/>
                <w:kern w:val="28"/>
                <w:sz w:val="24"/>
                <w:szCs w:val="24"/>
              </w:rPr>
              <w:t xml:space="preserve"> (в </w:t>
            </w:r>
            <w:r w:rsidRPr="00E11DE0">
              <w:rPr>
                <w:rFonts w:ascii="Times New Roman" w:hAnsi="Times New Roman"/>
                <w:iCs/>
                <w:kern w:val="28"/>
                <w:sz w:val="24"/>
                <w:szCs w:val="24"/>
              </w:rPr>
              <w:t>%</w:t>
            </w:r>
            <w:r w:rsidR="00BD38DF">
              <w:rPr>
                <w:rFonts w:ascii="Times New Roman" w:hAnsi="Times New Roman"/>
                <w:iCs/>
                <w:kern w:val="28"/>
                <w:sz w:val="24"/>
                <w:szCs w:val="24"/>
              </w:rPr>
              <w:t>)</w:t>
            </w:r>
          </w:p>
        </w:tc>
        <w:tc>
          <w:tcPr>
            <w:tcW w:w="5210" w:type="dxa"/>
          </w:tcPr>
          <w:p w:rsidR="00E11DE0" w:rsidRPr="00E11DE0" w:rsidRDefault="00E11DE0" w:rsidP="00BD38DF">
            <w:pPr>
              <w:jc w:val="both"/>
              <w:rPr>
                <w:rFonts w:ascii="Times New Roman" w:hAnsi="Times New Roman"/>
                <w:iCs/>
                <w:kern w:val="28"/>
                <w:sz w:val="24"/>
                <w:szCs w:val="24"/>
              </w:rPr>
            </w:pPr>
            <w:r w:rsidRPr="00E11DE0">
              <w:rPr>
                <w:rFonts w:ascii="Times New Roman" w:hAnsi="Times New Roman"/>
                <w:iCs/>
                <w:kern w:val="28"/>
                <w:sz w:val="24"/>
                <w:szCs w:val="24"/>
              </w:rPr>
              <w:t>Число больных СД 18 лет и старше, которым выполнен тест на гликилированный гемоглобин за отчетный период / Общее число больных СД 18 лет и старше, состоящих на диспансерном учете) х 100%</w:t>
            </w:r>
            <w:r w:rsidR="00BD38DF">
              <w:rPr>
                <w:rFonts w:ascii="Times New Roman" w:hAnsi="Times New Roman"/>
                <w:iCs/>
                <w:kern w:val="28"/>
                <w:sz w:val="24"/>
                <w:szCs w:val="24"/>
              </w:rPr>
              <w:t xml:space="preserve"> </w:t>
            </w:r>
            <w:r w:rsidR="00AF64BE">
              <w:rPr>
                <w:rFonts w:ascii="Times New Roman" w:hAnsi="Times New Roman"/>
                <w:iCs/>
                <w:kern w:val="28"/>
                <w:sz w:val="24"/>
                <w:szCs w:val="24"/>
              </w:rPr>
              <w:t xml:space="preserve"> </w:t>
            </w:r>
            <w:r w:rsidR="00BD38DF">
              <w:rPr>
                <w:rFonts w:ascii="Times New Roman" w:hAnsi="Times New Roman"/>
                <w:iCs/>
                <w:kern w:val="28"/>
                <w:sz w:val="24"/>
                <w:szCs w:val="24"/>
              </w:rPr>
              <w:t>(Амбулаторные карты)</w:t>
            </w:r>
          </w:p>
        </w:tc>
      </w:tr>
      <w:tr w:rsidR="00E11DE0" w:rsidTr="00BD38DF">
        <w:tc>
          <w:tcPr>
            <w:tcW w:w="426" w:type="dxa"/>
          </w:tcPr>
          <w:p w:rsidR="00E11DE0" w:rsidRDefault="00E11DE0" w:rsidP="00E11DE0">
            <w:pPr>
              <w:rPr>
                <w:rFonts w:ascii="Times New Roman" w:hAnsi="Times New Roman"/>
                <w:color w:val="000000"/>
                <w:sz w:val="24"/>
                <w:szCs w:val="24"/>
              </w:rPr>
            </w:pPr>
            <w:r>
              <w:rPr>
                <w:rFonts w:ascii="Times New Roman" w:hAnsi="Times New Roman"/>
                <w:color w:val="000000"/>
                <w:sz w:val="24"/>
                <w:szCs w:val="24"/>
              </w:rPr>
              <w:t>3</w:t>
            </w:r>
          </w:p>
        </w:tc>
        <w:tc>
          <w:tcPr>
            <w:tcW w:w="4111" w:type="dxa"/>
          </w:tcPr>
          <w:p w:rsidR="00E11DE0" w:rsidRPr="00E11DE0" w:rsidRDefault="00AF64BE" w:rsidP="00AF64BE">
            <w:pPr>
              <w:ind w:right="-6"/>
              <w:rPr>
                <w:rFonts w:ascii="Times New Roman" w:hAnsi="Times New Roman"/>
                <w:kern w:val="28"/>
                <w:sz w:val="24"/>
                <w:szCs w:val="24"/>
              </w:rPr>
            </w:pPr>
            <w:r>
              <w:rPr>
                <w:rFonts w:ascii="Times New Roman" w:hAnsi="Times New Roman"/>
                <w:kern w:val="28"/>
                <w:sz w:val="24"/>
                <w:szCs w:val="24"/>
              </w:rPr>
              <w:t>Доля больных СД, которым проводилось исследование на микроальбуминурию 1 раз за 6 месяцев (в %)</w:t>
            </w:r>
          </w:p>
        </w:tc>
        <w:tc>
          <w:tcPr>
            <w:tcW w:w="5210" w:type="dxa"/>
          </w:tcPr>
          <w:p w:rsidR="00E11DE0" w:rsidRPr="00E11DE0" w:rsidRDefault="00AF64BE" w:rsidP="00AF64BE">
            <w:pPr>
              <w:jc w:val="both"/>
              <w:rPr>
                <w:rFonts w:ascii="Times New Roman" w:hAnsi="Times New Roman"/>
                <w:iCs/>
                <w:kern w:val="28"/>
                <w:sz w:val="24"/>
                <w:szCs w:val="24"/>
              </w:rPr>
            </w:pPr>
            <w:r w:rsidRPr="00AF64BE">
              <w:rPr>
                <w:rFonts w:ascii="Times New Roman" w:hAnsi="Times New Roman"/>
                <w:iCs/>
                <w:kern w:val="28"/>
                <w:sz w:val="24"/>
                <w:szCs w:val="24"/>
              </w:rPr>
              <w:t xml:space="preserve">Число больных СД 18 лет и старше, которым выполнен тест на </w:t>
            </w:r>
            <w:r>
              <w:rPr>
                <w:rFonts w:ascii="Times New Roman" w:hAnsi="Times New Roman"/>
                <w:iCs/>
                <w:kern w:val="28"/>
                <w:sz w:val="24"/>
                <w:szCs w:val="24"/>
              </w:rPr>
              <w:t>микроальбуминурию</w:t>
            </w:r>
            <w:r w:rsidRPr="00AF64BE">
              <w:rPr>
                <w:rFonts w:ascii="Times New Roman" w:hAnsi="Times New Roman"/>
                <w:iCs/>
                <w:kern w:val="28"/>
                <w:sz w:val="24"/>
                <w:szCs w:val="24"/>
              </w:rPr>
              <w:t xml:space="preserve"> за отчетный период / Общее число больных СД 18 лет и старше, состоящих на диспансерном учете) х 100%  (Амбулаторные карты)</w:t>
            </w:r>
          </w:p>
        </w:tc>
      </w:tr>
      <w:tr w:rsidR="00AF64BE" w:rsidTr="00BD38DF">
        <w:tc>
          <w:tcPr>
            <w:tcW w:w="426" w:type="dxa"/>
          </w:tcPr>
          <w:p w:rsidR="00AF64BE" w:rsidRDefault="00AF64BE" w:rsidP="00E11DE0">
            <w:pPr>
              <w:rPr>
                <w:rFonts w:ascii="Times New Roman" w:hAnsi="Times New Roman"/>
                <w:color w:val="000000"/>
                <w:sz w:val="24"/>
                <w:szCs w:val="24"/>
              </w:rPr>
            </w:pPr>
            <w:r>
              <w:rPr>
                <w:rFonts w:ascii="Times New Roman" w:hAnsi="Times New Roman"/>
                <w:color w:val="000000"/>
                <w:sz w:val="24"/>
                <w:szCs w:val="24"/>
              </w:rPr>
              <w:t>4</w:t>
            </w:r>
          </w:p>
        </w:tc>
        <w:tc>
          <w:tcPr>
            <w:tcW w:w="4111" w:type="dxa"/>
          </w:tcPr>
          <w:p w:rsidR="00AF64BE" w:rsidRPr="00E11DE0" w:rsidRDefault="00AF64BE" w:rsidP="00D934CD">
            <w:pPr>
              <w:ind w:right="-6"/>
              <w:rPr>
                <w:rFonts w:ascii="Times New Roman" w:hAnsi="Times New Roman"/>
                <w:kern w:val="28"/>
                <w:sz w:val="24"/>
                <w:szCs w:val="24"/>
              </w:rPr>
            </w:pPr>
            <w:r>
              <w:rPr>
                <w:rFonts w:ascii="Times New Roman" w:hAnsi="Times New Roman"/>
                <w:kern w:val="28"/>
                <w:sz w:val="24"/>
                <w:szCs w:val="24"/>
              </w:rPr>
              <w:t xml:space="preserve">Доля больных СД, которым проводилось исследование на </w:t>
            </w:r>
            <w:r w:rsidR="00D934CD">
              <w:rPr>
                <w:rFonts w:ascii="Times New Roman" w:hAnsi="Times New Roman"/>
                <w:kern w:val="28"/>
                <w:sz w:val="24"/>
                <w:szCs w:val="24"/>
              </w:rPr>
              <w:t>чувствительность стоп</w:t>
            </w:r>
            <w:r>
              <w:rPr>
                <w:rFonts w:ascii="Times New Roman" w:hAnsi="Times New Roman"/>
                <w:kern w:val="28"/>
                <w:sz w:val="24"/>
                <w:szCs w:val="24"/>
              </w:rPr>
              <w:t xml:space="preserve"> (в %)</w:t>
            </w:r>
          </w:p>
        </w:tc>
        <w:tc>
          <w:tcPr>
            <w:tcW w:w="5210" w:type="dxa"/>
          </w:tcPr>
          <w:p w:rsidR="00AF64BE" w:rsidRPr="00E11DE0" w:rsidRDefault="00AF64BE" w:rsidP="00D934CD">
            <w:pPr>
              <w:jc w:val="both"/>
              <w:rPr>
                <w:rFonts w:ascii="Times New Roman" w:hAnsi="Times New Roman"/>
                <w:iCs/>
                <w:kern w:val="28"/>
                <w:sz w:val="24"/>
                <w:szCs w:val="24"/>
              </w:rPr>
            </w:pPr>
            <w:r w:rsidRPr="00AF64BE">
              <w:rPr>
                <w:rFonts w:ascii="Times New Roman" w:hAnsi="Times New Roman"/>
                <w:iCs/>
                <w:kern w:val="28"/>
                <w:sz w:val="24"/>
                <w:szCs w:val="24"/>
              </w:rPr>
              <w:t xml:space="preserve">Число больных СД, которым </w:t>
            </w:r>
            <w:r w:rsidR="00D934CD">
              <w:rPr>
                <w:rFonts w:ascii="Times New Roman" w:hAnsi="Times New Roman"/>
                <w:iCs/>
                <w:kern w:val="28"/>
                <w:sz w:val="24"/>
                <w:szCs w:val="24"/>
              </w:rPr>
              <w:t>проводилось исследование</w:t>
            </w:r>
            <w:r w:rsidRPr="00AF64BE">
              <w:rPr>
                <w:rFonts w:ascii="Times New Roman" w:hAnsi="Times New Roman"/>
                <w:iCs/>
                <w:kern w:val="28"/>
                <w:sz w:val="24"/>
                <w:szCs w:val="24"/>
              </w:rPr>
              <w:t xml:space="preserve"> на </w:t>
            </w:r>
            <w:r w:rsidR="00D934CD">
              <w:rPr>
                <w:rFonts w:ascii="Times New Roman" w:hAnsi="Times New Roman"/>
                <w:iCs/>
                <w:kern w:val="28"/>
                <w:sz w:val="24"/>
                <w:szCs w:val="24"/>
              </w:rPr>
              <w:t>чувствительность стоп</w:t>
            </w:r>
            <w:r w:rsidRPr="00AF64BE">
              <w:rPr>
                <w:rFonts w:ascii="Times New Roman" w:hAnsi="Times New Roman"/>
                <w:iCs/>
                <w:kern w:val="28"/>
                <w:sz w:val="24"/>
                <w:szCs w:val="24"/>
              </w:rPr>
              <w:t xml:space="preserve"> за отчетный период / Общее число больных СД, состоящих на диспансерном учете) х 100%  (Амбулаторные карты)</w:t>
            </w:r>
          </w:p>
        </w:tc>
      </w:tr>
      <w:tr w:rsidR="00AF64BE" w:rsidTr="00BD38DF">
        <w:tc>
          <w:tcPr>
            <w:tcW w:w="426" w:type="dxa"/>
          </w:tcPr>
          <w:p w:rsidR="00AF64BE" w:rsidRDefault="00AF64BE" w:rsidP="00E11DE0">
            <w:pPr>
              <w:rPr>
                <w:rFonts w:ascii="Times New Roman" w:hAnsi="Times New Roman"/>
                <w:color w:val="000000"/>
                <w:sz w:val="24"/>
                <w:szCs w:val="24"/>
              </w:rPr>
            </w:pPr>
            <w:r>
              <w:rPr>
                <w:rFonts w:ascii="Times New Roman" w:hAnsi="Times New Roman"/>
                <w:color w:val="000000"/>
                <w:sz w:val="24"/>
                <w:szCs w:val="24"/>
              </w:rPr>
              <w:t>5</w:t>
            </w:r>
          </w:p>
        </w:tc>
        <w:tc>
          <w:tcPr>
            <w:tcW w:w="4111" w:type="dxa"/>
          </w:tcPr>
          <w:p w:rsidR="00AF64BE" w:rsidRDefault="00AF64BE" w:rsidP="00AF64BE">
            <w:pPr>
              <w:rPr>
                <w:rFonts w:ascii="Times New Roman" w:hAnsi="Times New Roman"/>
                <w:color w:val="000000"/>
                <w:sz w:val="24"/>
                <w:szCs w:val="24"/>
              </w:rPr>
            </w:pPr>
            <w:r>
              <w:rPr>
                <w:rFonts w:ascii="Times New Roman" w:hAnsi="Times New Roman"/>
                <w:color w:val="000000"/>
                <w:sz w:val="24"/>
                <w:szCs w:val="24"/>
              </w:rPr>
              <w:t>Доля больных СД,  которым было выполнено исследование глазного дна (в %)</w:t>
            </w:r>
          </w:p>
        </w:tc>
        <w:tc>
          <w:tcPr>
            <w:tcW w:w="5210" w:type="dxa"/>
          </w:tcPr>
          <w:p w:rsidR="00AF64BE" w:rsidRDefault="00AF64BE" w:rsidP="00AF64BE">
            <w:pPr>
              <w:rPr>
                <w:rFonts w:ascii="Times New Roman" w:hAnsi="Times New Roman"/>
                <w:color w:val="000000"/>
                <w:sz w:val="24"/>
                <w:szCs w:val="24"/>
              </w:rPr>
            </w:pPr>
            <w:r w:rsidRPr="00E11DE0">
              <w:rPr>
                <w:rFonts w:ascii="Times New Roman" w:hAnsi="Times New Roman"/>
                <w:iCs/>
                <w:kern w:val="28"/>
                <w:sz w:val="24"/>
                <w:szCs w:val="24"/>
              </w:rPr>
              <w:t>Число больных СД</w:t>
            </w:r>
            <w:r>
              <w:rPr>
                <w:rFonts w:ascii="Times New Roman" w:hAnsi="Times New Roman"/>
                <w:iCs/>
                <w:kern w:val="28"/>
                <w:sz w:val="24"/>
                <w:szCs w:val="24"/>
              </w:rPr>
              <w:t xml:space="preserve">, </w:t>
            </w:r>
            <w:r w:rsidRPr="00E11DE0">
              <w:rPr>
                <w:rFonts w:ascii="Times New Roman" w:hAnsi="Times New Roman"/>
                <w:iCs/>
                <w:kern w:val="28"/>
                <w:sz w:val="24"/>
                <w:szCs w:val="24"/>
              </w:rPr>
              <w:t xml:space="preserve">которым выполнено исследование глазного дна за отчетный период / Общее число больных СД, </w:t>
            </w:r>
            <w:r>
              <w:rPr>
                <w:rFonts w:ascii="Times New Roman" w:hAnsi="Times New Roman"/>
                <w:iCs/>
                <w:kern w:val="28"/>
                <w:sz w:val="24"/>
                <w:szCs w:val="24"/>
              </w:rPr>
              <w:t>состоящих на учете</w:t>
            </w:r>
            <w:r w:rsidRPr="00E11DE0">
              <w:rPr>
                <w:rFonts w:ascii="Times New Roman" w:hAnsi="Times New Roman"/>
                <w:iCs/>
                <w:kern w:val="28"/>
                <w:sz w:val="24"/>
                <w:szCs w:val="24"/>
              </w:rPr>
              <w:t>, х 100%</w:t>
            </w:r>
          </w:p>
        </w:tc>
      </w:tr>
      <w:tr w:rsidR="007E38B9" w:rsidTr="00EE52A5">
        <w:tc>
          <w:tcPr>
            <w:tcW w:w="9747" w:type="dxa"/>
            <w:gridSpan w:val="3"/>
          </w:tcPr>
          <w:p w:rsidR="007E38B9" w:rsidRPr="007E38B9" w:rsidRDefault="007E38B9" w:rsidP="007E38B9">
            <w:pPr>
              <w:jc w:val="center"/>
              <w:rPr>
                <w:rFonts w:ascii="Times New Roman" w:hAnsi="Times New Roman"/>
                <w:b/>
                <w:color w:val="000000"/>
                <w:sz w:val="24"/>
                <w:szCs w:val="24"/>
              </w:rPr>
            </w:pPr>
            <w:r w:rsidRPr="007E38B9">
              <w:rPr>
                <w:rFonts w:ascii="Times New Roman" w:hAnsi="Times New Roman"/>
                <w:b/>
                <w:color w:val="000000"/>
                <w:sz w:val="24"/>
                <w:szCs w:val="24"/>
              </w:rPr>
              <w:lastRenderedPageBreak/>
              <w:t>На уровне региона</w:t>
            </w:r>
          </w:p>
        </w:tc>
      </w:tr>
      <w:tr w:rsidR="00AF64BE" w:rsidTr="00BD38DF">
        <w:tc>
          <w:tcPr>
            <w:tcW w:w="426" w:type="dxa"/>
          </w:tcPr>
          <w:p w:rsidR="00AF64BE" w:rsidRDefault="007E38B9" w:rsidP="00E11DE0">
            <w:pPr>
              <w:rPr>
                <w:rFonts w:ascii="Times New Roman" w:hAnsi="Times New Roman"/>
                <w:color w:val="000000"/>
                <w:sz w:val="24"/>
                <w:szCs w:val="24"/>
              </w:rPr>
            </w:pPr>
            <w:r>
              <w:rPr>
                <w:rFonts w:ascii="Times New Roman" w:hAnsi="Times New Roman"/>
                <w:color w:val="000000"/>
                <w:sz w:val="24"/>
                <w:szCs w:val="24"/>
              </w:rPr>
              <w:t>1</w:t>
            </w:r>
          </w:p>
        </w:tc>
        <w:tc>
          <w:tcPr>
            <w:tcW w:w="4111" w:type="dxa"/>
          </w:tcPr>
          <w:p w:rsidR="00AF64BE" w:rsidRPr="00E11DE0" w:rsidRDefault="00AF64BE" w:rsidP="001B6A7C">
            <w:pPr>
              <w:tabs>
                <w:tab w:val="left" w:pos="648"/>
              </w:tabs>
              <w:ind w:right="-6"/>
              <w:rPr>
                <w:rFonts w:ascii="Times New Roman" w:hAnsi="Times New Roman"/>
                <w:iCs/>
                <w:kern w:val="28"/>
                <w:sz w:val="24"/>
                <w:szCs w:val="24"/>
              </w:rPr>
            </w:pPr>
            <w:r w:rsidRPr="00E11DE0">
              <w:rPr>
                <w:rFonts w:ascii="Times New Roman" w:hAnsi="Times New Roman"/>
                <w:iCs/>
                <w:kern w:val="28"/>
                <w:sz w:val="24"/>
                <w:szCs w:val="24"/>
              </w:rPr>
              <w:t>Доля больных СД среди лиц, перенесших ампутации конечностей, %</w:t>
            </w:r>
          </w:p>
        </w:tc>
        <w:tc>
          <w:tcPr>
            <w:tcW w:w="5210" w:type="dxa"/>
          </w:tcPr>
          <w:p w:rsidR="00AF64BE" w:rsidRPr="00E11DE0" w:rsidRDefault="00AF64BE" w:rsidP="00AF64BE">
            <w:pPr>
              <w:jc w:val="both"/>
              <w:rPr>
                <w:rFonts w:ascii="Times New Roman" w:hAnsi="Times New Roman"/>
                <w:iCs/>
                <w:kern w:val="28"/>
                <w:sz w:val="24"/>
                <w:szCs w:val="24"/>
              </w:rPr>
            </w:pPr>
            <w:r>
              <w:rPr>
                <w:rFonts w:ascii="Times New Roman" w:hAnsi="Times New Roman"/>
                <w:iCs/>
                <w:kern w:val="28"/>
                <w:sz w:val="24"/>
                <w:szCs w:val="24"/>
              </w:rPr>
              <w:t>(</w:t>
            </w:r>
            <w:r w:rsidRPr="00E11DE0">
              <w:rPr>
                <w:rFonts w:ascii="Times New Roman" w:hAnsi="Times New Roman"/>
                <w:iCs/>
                <w:kern w:val="28"/>
                <w:sz w:val="24"/>
                <w:szCs w:val="24"/>
              </w:rPr>
              <w:t>Число больных СД 18 лет и старше, перенесших ампутацию нижних конечностей на любом уровне за отчетный период / Общее число больных 18 лет и старше, которым была выполнена ампутация нижних конечностей на любом уровне</w:t>
            </w:r>
            <w:r>
              <w:rPr>
                <w:rFonts w:ascii="Times New Roman" w:hAnsi="Times New Roman"/>
                <w:iCs/>
                <w:kern w:val="28"/>
                <w:sz w:val="24"/>
                <w:szCs w:val="24"/>
              </w:rPr>
              <w:t>)</w:t>
            </w:r>
            <w:r w:rsidRPr="00E11DE0">
              <w:rPr>
                <w:rFonts w:ascii="Times New Roman" w:hAnsi="Times New Roman"/>
                <w:iCs/>
                <w:kern w:val="28"/>
                <w:sz w:val="24"/>
                <w:szCs w:val="24"/>
              </w:rPr>
              <w:t xml:space="preserve"> х 100%</w:t>
            </w:r>
          </w:p>
        </w:tc>
      </w:tr>
      <w:tr w:rsidR="00AF64BE" w:rsidTr="00BD38DF">
        <w:tc>
          <w:tcPr>
            <w:tcW w:w="426" w:type="dxa"/>
          </w:tcPr>
          <w:p w:rsidR="00AF64BE" w:rsidRDefault="007E38B9" w:rsidP="00E11DE0">
            <w:pPr>
              <w:rPr>
                <w:rFonts w:ascii="Times New Roman" w:hAnsi="Times New Roman"/>
                <w:color w:val="000000"/>
                <w:sz w:val="24"/>
                <w:szCs w:val="24"/>
              </w:rPr>
            </w:pPr>
            <w:r>
              <w:rPr>
                <w:rFonts w:ascii="Times New Roman" w:hAnsi="Times New Roman"/>
                <w:color w:val="000000"/>
                <w:sz w:val="24"/>
                <w:szCs w:val="24"/>
              </w:rPr>
              <w:t>2</w:t>
            </w:r>
          </w:p>
        </w:tc>
        <w:tc>
          <w:tcPr>
            <w:tcW w:w="4111" w:type="dxa"/>
          </w:tcPr>
          <w:p w:rsidR="00AF64BE" w:rsidRPr="00E11DE0" w:rsidRDefault="00AF64BE" w:rsidP="001B6A7C">
            <w:pPr>
              <w:tabs>
                <w:tab w:val="left" w:pos="648"/>
              </w:tabs>
              <w:ind w:right="-6"/>
              <w:rPr>
                <w:rFonts w:ascii="Times New Roman" w:hAnsi="Times New Roman"/>
                <w:iCs/>
                <w:kern w:val="28"/>
                <w:sz w:val="24"/>
                <w:szCs w:val="24"/>
              </w:rPr>
            </w:pPr>
            <w:r>
              <w:rPr>
                <w:rFonts w:ascii="Times New Roman" w:hAnsi="Times New Roman"/>
                <w:iCs/>
                <w:kern w:val="28"/>
                <w:sz w:val="24"/>
                <w:szCs w:val="24"/>
              </w:rPr>
              <w:t>Доля больных СД, вышедших на инвалидность (в %)</w:t>
            </w:r>
          </w:p>
        </w:tc>
        <w:tc>
          <w:tcPr>
            <w:tcW w:w="5210" w:type="dxa"/>
          </w:tcPr>
          <w:p w:rsidR="00AF64BE" w:rsidRPr="00E11DE0" w:rsidRDefault="00AF64BE" w:rsidP="00AF64BE">
            <w:pPr>
              <w:jc w:val="both"/>
              <w:rPr>
                <w:rFonts w:ascii="Times New Roman" w:hAnsi="Times New Roman"/>
                <w:iCs/>
                <w:kern w:val="28"/>
                <w:sz w:val="24"/>
                <w:szCs w:val="24"/>
              </w:rPr>
            </w:pPr>
            <w:r w:rsidRPr="00AF64BE">
              <w:rPr>
                <w:rFonts w:ascii="Times New Roman" w:hAnsi="Times New Roman"/>
                <w:iCs/>
                <w:kern w:val="28"/>
                <w:sz w:val="24"/>
                <w:szCs w:val="24"/>
              </w:rPr>
              <w:t xml:space="preserve">Число больных СД 18 лет и старше, </w:t>
            </w:r>
            <w:r>
              <w:rPr>
                <w:rFonts w:ascii="Times New Roman" w:hAnsi="Times New Roman"/>
                <w:iCs/>
                <w:kern w:val="28"/>
                <w:sz w:val="24"/>
                <w:szCs w:val="24"/>
              </w:rPr>
              <w:t>вышедших на инвалидность</w:t>
            </w:r>
            <w:r w:rsidRPr="00AF64BE">
              <w:rPr>
                <w:rFonts w:ascii="Times New Roman" w:hAnsi="Times New Roman"/>
                <w:iCs/>
                <w:kern w:val="28"/>
                <w:sz w:val="24"/>
                <w:szCs w:val="24"/>
              </w:rPr>
              <w:t xml:space="preserve"> за отчетный период / Общее число больных 18 лет и старше, </w:t>
            </w:r>
            <w:r>
              <w:rPr>
                <w:rFonts w:ascii="Times New Roman" w:hAnsi="Times New Roman"/>
                <w:iCs/>
                <w:kern w:val="28"/>
                <w:sz w:val="24"/>
                <w:szCs w:val="24"/>
              </w:rPr>
              <w:t>состоящих на учете</w:t>
            </w:r>
            <w:r w:rsidRPr="00AF64BE">
              <w:rPr>
                <w:rFonts w:ascii="Times New Roman" w:hAnsi="Times New Roman"/>
                <w:iCs/>
                <w:kern w:val="28"/>
                <w:sz w:val="24"/>
                <w:szCs w:val="24"/>
              </w:rPr>
              <w:t xml:space="preserve"> х 100%</w:t>
            </w:r>
          </w:p>
        </w:tc>
      </w:tr>
      <w:tr w:rsidR="00AF64BE" w:rsidTr="00BD38DF">
        <w:tc>
          <w:tcPr>
            <w:tcW w:w="426" w:type="dxa"/>
          </w:tcPr>
          <w:p w:rsidR="00AF64BE" w:rsidRDefault="007E38B9" w:rsidP="00E11DE0">
            <w:pPr>
              <w:rPr>
                <w:rFonts w:ascii="Times New Roman" w:hAnsi="Times New Roman"/>
                <w:color w:val="000000"/>
                <w:sz w:val="24"/>
                <w:szCs w:val="24"/>
              </w:rPr>
            </w:pPr>
            <w:r>
              <w:rPr>
                <w:rFonts w:ascii="Times New Roman" w:hAnsi="Times New Roman"/>
                <w:color w:val="000000"/>
                <w:sz w:val="24"/>
                <w:szCs w:val="24"/>
              </w:rPr>
              <w:t>3</w:t>
            </w:r>
          </w:p>
        </w:tc>
        <w:tc>
          <w:tcPr>
            <w:tcW w:w="4111" w:type="dxa"/>
          </w:tcPr>
          <w:p w:rsidR="00AF64BE" w:rsidRPr="00E11DE0" w:rsidRDefault="007E38B9" w:rsidP="001B6A7C">
            <w:pPr>
              <w:tabs>
                <w:tab w:val="left" w:pos="648"/>
              </w:tabs>
              <w:ind w:right="-6"/>
              <w:rPr>
                <w:rFonts w:ascii="Times New Roman" w:hAnsi="Times New Roman"/>
                <w:iCs/>
                <w:kern w:val="28"/>
                <w:sz w:val="24"/>
                <w:szCs w:val="24"/>
              </w:rPr>
            </w:pPr>
            <w:r>
              <w:rPr>
                <w:rFonts w:ascii="Times New Roman" w:hAnsi="Times New Roman"/>
                <w:color w:val="000000"/>
                <w:sz w:val="24"/>
                <w:szCs w:val="24"/>
              </w:rPr>
              <w:t>Частота вызовов скорой помощи по поводу СД на 1 пациента страдающего диабетом</w:t>
            </w:r>
          </w:p>
        </w:tc>
        <w:tc>
          <w:tcPr>
            <w:tcW w:w="5210" w:type="dxa"/>
          </w:tcPr>
          <w:p w:rsidR="00AF64BE" w:rsidRPr="00E11DE0" w:rsidRDefault="007E38B9" w:rsidP="007E38B9">
            <w:pPr>
              <w:jc w:val="both"/>
              <w:rPr>
                <w:rFonts w:ascii="Times New Roman" w:hAnsi="Times New Roman"/>
                <w:iCs/>
                <w:kern w:val="28"/>
                <w:sz w:val="24"/>
                <w:szCs w:val="24"/>
              </w:rPr>
            </w:pPr>
            <w:r w:rsidRPr="007E38B9">
              <w:rPr>
                <w:rFonts w:ascii="Times New Roman" w:hAnsi="Times New Roman"/>
                <w:iCs/>
                <w:kern w:val="28"/>
                <w:sz w:val="24"/>
                <w:szCs w:val="24"/>
              </w:rPr>
              <w:t xml:space="preserve">Число </w:t>
            </w:r>
            <w:r>
              <w:rPr>
                <w:rFonts w:ascii="Times New Roman" w:hAnsi="Times New Roman"/>
                <w:iCs/>
                <w:kern w:val="28"/>
                <w:sz w:val="24"/>
                <w:szCs w:val="24"/>
              </w:rPr>
              <w:t>вызовов скорой помощи по поводу СД</w:t>
            </w:r>
            <w:r w:rsidRPr="007E38B9">
              <w:rPr>
                <w:rFonts w:ascii="Times New Roman" w:hAnsi="Times New Roman"/>
                <w:iCs/>
                <w:kern w:val="28"/>
                <w:sz w:val="24"/>
                <w:szCs w:val="24"/>
              </w:rPr>
              <w:t xml:space="preserve"> за отчетный период / Общее число больных 18 лет и старше, состоящих на учете </w:t>
            </w:r>
          </w:p>
        </w:tc>
      </w:tr>
    </w:tbl>
    <w:p w:rsidR="00E11DE0" w:rsidRDefault="00E11DE0" w:rsidP="00E11DE0">
      <w:pPr>
        <w:shd w:val="clear" w:color="auto" w:fill="FFFFFF"/>
        <w:spacing w:after="0" w:line="240" w:lineRule="auto"/>
        <w:rPr>
          <w:rFonts w:ascii="Times New Roman" w:hAnsi="Times New Roman" w:cs="Times New Roman"/>
          <w:color w:val="000000"/>
          <w:sz w:val="24"/>
          <w:szCs w:val="24"/>
        </w:rPr>
      </w:pPr>
    </w:p>
    <w:p w:rsidR="00E11DE0" w:rsidRDefault="00E11DE0" w:rsidP="002B4005">
      <w:pPr>
        <w:shd w:val="clear" w:color="auto" w:fill="FFFFFF"/>
        <w:spacing w:after="0" w:line="240" w:lineRule="auto"/>
        <w:jc w:val="right"/>
        <w:rPr>
          <w:rFonts w:ascii="Times New Roman" w:hAnsi="Times New Roman" w:cs="Times New Roman"/>
          <w:color w:val="000000"/>
          <w:sz w:val="24"/>
          <w:szCs w:val="24"/>
        </w:rPr>
      </w:pPr>
    </w:p>
    <w:p w:rsidR="00E11DE0" w:rsidRDefault="00E11DE0" w:rsidP="002B4005">
      <w:pPr>
        <w:shd w:val="clear" w:color="auto" w:fill="FFFFFF"/>
        <w:spacing w:after="0" w:line="240" w:lineRule="auto"/>
        <w:jc w:val="right"/>
        <w:rPr>
          <w:rFonts w:ascii="Times New Roman" w:hAnsi="Times New Roman" w:cs="Times New Roman"/>
          <w:color w:val="000000"/>
          <w:sz w:val="24"/>
          <w:szCs w:val="24"/>
        </w:rPr>
      </w:pPr>
    </w:p>
    <w:p w:rsidR="002B4005" w:rsidRPr="007E38B9" w:rsidRDefault="002B4005" w:rsidP="007E38B9">
      <w:pPr>
        <w:shd w:val="clear" w:color="auto" w:fill="FFFFFF"/>
        <w:spacing w:after="0" w:line="240" w:lineRule="auto"/>
        <w:jc w:val="center"/>
        <w:rPr>
          <w:rFonts w:ascii="Times New Roman" w:hAnsi="Times New Roman" w:cs="Times New Roman"/>
          <w:b/>
          <w:i/>
          <w:color w:val="000000"/>
          <w:sz w:val="24"/>
          <w:szCs w:val="24"/>
        </w:rPr>
      </w:pPr>
      <w:r w:rsidRPr="007E38B9">
        <w:rPr>
          <w:rFonts w:ascii="Times New Roman" w:hAnsi="Times New Roman" w:cs="Times New Roman"/>
          <w:b/>
          <w:i/>
          <w:color w:val="000000"/>
          <w:sz w:val="24"/>
          <w:szCs w:val="24"/>
        </w:rPr>
        <w:t>Индикаторы  качества ведения программы управления Артериальной гипертензией</w:t>
      </w:r>
    </w:p>
    <w:p w:rsidR="002B4005" w:rsidRDefault="002B4005" w:rsidP="002B4005">
      <w:pPr>
        <w:shd w:val="clear" w:color="auto" w:fill="FFFFFF"/>
        <w:spacing w:after="0" w:line="240" w:lineRule="auto"/>
        <w:jc w:val="right"/>
        <w:rPr>
          <w:rFonts w:ascii="Times New Roman" w:hAnsi="Times New Roman" w:cs="Times New Roman"/>
          <w:color w:val="000000"/>
          <w:sz w:val="24"/>
          <w:szCs w:val="24"/>
        </w:rPr>
      </w:pPr>
    </w:p>
    <w:tbl>
      <w:tblPr>
        <w:tblStyle w:val="a3"/>
        <w:tblW w:w="0" w:type="auto"/>
        <w:tblInd w:w="-176" w:type="dxa"/>
        <w:tblLook w:val="04A0" w:firstRow="1" w:lastRow="0" w:firstColumn="1" w:lastColumn="0" w:noHBand="0" w:noVBand="1"/>
      </w:tblPr>
      <w:tblGrid>
        <w:gridCol w:w="426"/>
        <w:gridCol w:w="4111"/>
        <w:gridCol w:w="5210"/>
      </w:tblGrid>
      <w:tr w:rsidR="007E38B9" w:rsidTr="00B12CFD">
        <w:tc>
          <w:tcPr>
            <w:tcW w:w="9747" w:type="dxa"/>
            <w:gridSpan w:val="3"/>
          </w:tcPr>
          <w:p w:rsidR="007E38B9" w:rsidRPr="00E11DE0" w:rsidRDefault="007E38B9" w:rsidP="00B12CFD">
            <w:pPr>
              <w:jc w:val="center"/>
              <w:rPr>
                <w:rFonts w:ascii="Times New Roman" w:hAnsi="Times New Roman"/>
                <w:b/>
                <w:color w:val="000000"/>
                <w:sz w:val="24"/>
                <w:szCs w:val="24"/>
              </w:rPr>
            </w:pPr>
            <w:r w:rsidRPr="00E11DE0">
              <w:rPr>
                <w:rFonts w:ascii="Times New Roman" w:hAnsi="Times New Roman"/>
                <w:b/>
                <w:color w:val="000000"/>
                <w:sz w:val="24"/>
                <w:szCs w:val="24"/>
              </w:rPr>
              <w:t>На уровне пациента</w:t>
            </w:r>
          </w:p>
        </w:tc>
      </w:tr>
      <w:tr w:rsidR="007E38B9" w:rsidTr="00B12CFD">
        <w:tc>
          <w:tcPr>
            <w:tcW w:w="426" w:type="dxa"/>
          </w:tcPr>
          <w:p w:rsidR="007E38B9" w:rsidRDefault="007E38B9" w:rsidP="00B12CFD">
            <w:pPr>
              <w:rPr>
                <w:rFonts w:ascii="Times New Roman" w:hAnsi="Times New Roman"/>
                <w:color w:val="000000"/>
                <w:sz w:val="24"/>
                <w:szCs w:val="24"/>
              </w:rPr>
            </w:pPr>
            <w:r>
              <w:rPr>
                <w:rFonts w:ascii="Times New Roman" w:hAnsi="Times New Roman"/>
                <w:color w:val="000000"/>
                <w:sz w:val="24"/>
                <w:szCs w:val="24"/>
              </w:rPr>
              <w:t>1</w:t>
            </w:r>
          </w:p>
        </w:tc>
        <w:tc>
          <w:tcPr>
            <w:tcW w:w="4111" w:type="dxa"/>
          </w:tcPr>
          <w:p w:rsidR="007E38B9" w:rsidRDefault="007E38B9" w:rsidP="007E38B9">
            <w:pPr>
              <w:rPr>
                <w:rFonts w:ascii="Times New Roman" w:hAnsi="Times New Roman"/>
                <w:color w:val="000000"/>
                <w:sz w:val="24"/>
                <w:szCs w:val="24"/>
              </w:rPr>
            </w:pPr>
            <w:r>
              <w:rPr>
                <w:rFonts w:ascii="Times New Roman" w:hAnsi="Times New Roman"/>
                <w:color w:val="000000"/>
                <w:sz w:val="24"/>
                <w:szCs w:val="24"/>
              </w:rPr>
              <w:t>Доля больных АГ, участвующих в ПУЗ, регулярно ведущих дневник самонаблюдения  (в %)</w:t>
            </w:r>
          </w:p>
        </w:tc>
        <w:tc>
          <w:tcPr>
            <w:tcW w:w="5210" w:type="dxa"/>
          </w:tcPr>
          <w:p w:rsidR="007E38B9" w:rsidRDefault="007E38B9" w:rsidP="007E38B9">
            <w:pPr>
              <w:rPr>
                <w:rFonts w:ascii="Times New Roman" w:hAnsi="Times New Roman"/>
                <w:color w:val="000000"/>
                <w:sz w:val="24"/>
                <w:szCs w:val="24"/>
              </w:rPr>
            </w:pPr>
            <w:r w:rsidRPr="00E11DE0">
              <w:rPr>
                <w:rFonts w:ascii="Times New Roman" w:hAnsi="Times New Roman"/>
                <w:iCs/>
                <w:kern w:val="28"/>
                <w:sz w:val="24"/>
                <w:szCs w:val="24"/>
              </w:rPr>
              <w:t xml:space="preserve">Число больных </w:t>
            </w:r>
            <w:r>
              <w:rPr>
                <w:rFonts w:ascii="Times New Roman" w:hAnsi="Times New Roman"/>
                <w:iCs/>
                <w:kern w:val="28"/>
                <w:sz w:val="24"/>
                <w:szCs w:val="24"/>
              </w:rPr>
              <w:t>АГ, участвующих в ПУЗ</w:t>
            </w:r>
            <w:r w:rsidRPr="00E11DE0">
              <w:rPr>
                <w:rFonts w:ascii="Times New Roman" w:hAnsi="Times New Roman"/>
                <w:iCs/>
                <w:kern w:val="28"/>
                <w:sz w:val="24"/>
                <w:szCs w:val="24"/>
              </w:rPr>
              <w:t xml:space="preserve">, </w:t>
            </w:r>
            <w:r>
              <w:rPr>
                <w:rFonts w:ascii="Times New Roman" w:hAnsi="Times New Roman"/>
                <w:iCs/>
                <w:kern w:val="28"/>
                <w:sz w:val="24"/>
                <w:szCs w:val="24"/>
              </w:rPr>
              <w:t>предоставивших дневник самонаблюдения</w:t>
            </w:r>
            <w:r w:rsidRPr="00E11DE0">
              <w:rPr>
                <w:rFonts w:ascii="Times New Roman" w:hAnsi="Times New Roman"/>
                <w:iCs/>
                <w:kern w:val="28"/>
                <w:sz w:val="24"/>
                <w:szCs w:val="24"/>
              </w:rPr>
              <w:t xml:space="preserve"> за отчетный период / Общее число больных </w:t>
            </w:r>
            <w:r>
              <w:rPr>
                <w:rFonts w:ascii="Times New Roman" w:hAnsi="Times New Roman"/>
                <w:iCs/>
                <w:kern w:val="28"/>
                <w:sz w:val="24"/>
                <w:szCs w:val="24"/>
              </w:rPr>
              <w:t>АГ</w:t>
            </w:r>
            <w:r w:rsidRPr="00E11DE0">
              <w:rPr>
                <w:rFonts w:ascii="Times New Roman" w:hAnsi="Times New Roman"/>
                <w:iCs/>
                <w:kern w:val="28"/>
                <w:sz w:val="24"/>
                <w:szCs w:val="24"/>
              </w:rPr>
              <w:t xml:space="preserve">, </w:t>
            </w:r>
            <w:r>
              <w:rPr>
                <w:rFonts w:ascii="Times New Roman" w:hAnsi="Times New Roman"/>
                <w:iCs/>
                <w:kern w:val="28"/>
                <w:sz w:val="24"/>
                <w:szCs w:val="24"/>
              </w:rPr>
              <w:t>участвующих в ПУЗ</w:t>
            </w:r>
            <w:r w:rsidRPr="00E11DE0">
              <w:rPr>
                <w:rFonts w:ascii="Times New Roman" w:hAnsi="Times New Roman"/>
                <w:iCs/>
                <w:kern w:val="28"/>
                <w:sz w:val="24"/>
                <w:szCs w:val="24"/>
              </w:rPr>
              <w:t>, х 100%</w:t>
            </w:r>
          </w:p>
        </w:tc>
      </w:tr>
      <w:tr w:rsidR="007E38B9" w:rsidTr="00B12CFD">
        <w:tc>
          <w:tcPr>
            <w:tcW w:w="426" w:type="dxa"/>
          </w:tcPr>
          <w:p w:rsidR="007E38B9" w:rsidRDefault="007E38B9" w:rsidP="00B12CFD">
            <w:pPr>
              <w:rPr>
                <w:rFonts w:ascii="Times New Roman" w:hAnsi="Times New Roman"/>
                <w:color w:val="000000"/>
                <w:sz w:val="24"/>
                <w:szCs w:val="24"/>
              </w:rPr>
            </w:pPr>
            <w:r>
              <w:rPr>
                <w:rFonts w:ascii="Times New Roman" w:hAnsi="Times New Roman"/>
                <w:color w:val="000000"/>
                <w:sz w:val="24"/>
                <w:szCs w:val="24"/>
              </w:rPr>
              <w:t>2</w:t>
            </w:r>
          </w:p>
        </w:tc>
        <w:tc>
          <w:tcPr>
            <w:tcW w:w="4111" w:type="dxa"/>
          </w:tcPr>
          <w:p w:rsidR="007E38B9" w:rsidRDefault="007E38B9" w:rsidP="007E38B9">
            <w:pPr>
              <w:rPr>
                <w:rFonts w:ascii="Times New Roman" w:hAnsi="Times New Roman"/>
                <w:color w:val="000000"/>
                <w:sz w:val="24"/>
                <w:szCs w:val="24"/>
              </w:rPr>
            </w:pPr>
            <w:r>
              <w:rPr>
                <w:rFonts w:ascii="Times New Roman" w:hAnsi="Times New Roman"/>
                <w:color w:val="000000"/>
                <w:sz w:val="24"/>
                <w:szCs w:val="24"/>
              </w:rPr>
              <w:t>Доля больных АГ, участвующих в ПУЗ, прошедших «Школу больных артериальной гипертензией» (в %)</w:t>
            </w:r>
          </w:p>
        </w:tc>
        <w:tc>
          <w:tcPr>
            <w:tcW w:w="5210" w:type="dxa"/>
          </w:tcPr>
          <w:p w:rsidR="007E38B9" w:rsidRDefault="007E38B9" w:rsidP="007E38B9">
            <w:pPr>
              <w:rPr>
                <w:rFonts w:ascii="Times New Roman" w:hAnsi="Times New Roman"/>
                <w:color w:val="000000"/>
                <w:sz w:val="24"/>
                <w:szCs w:val="24"/>
              </w:rPr>
            </w:pPr>
            <w:r w:rsidRPr="00E11DE0">
              <w:rPr>
                <w:rFonts w:ascii="Times New Roman" w:hAnsi="Times New Roman"/>
                <w:iCs/>
                <w:kern w:val="28"/>
                <w:sz w:val="24"/>
                <w:szCs w:val="24"/>
              </w:rPr>
              <w:t xml:space="preserve">Число больных </w:t>
            </w:r>
            <w:r>
              <w:rPr>
                <w:rFonts w:ascii="Times New Roman" w:hAnsi="Times New Roman"/>
                <w:iCs/>
                <w:kern w:val="28"/>
                <w:sz w:val="24"/>
                <w:szCs w:val="24"/>
              </w:rPr>
              <w:t>АГ, участвующих в ПУЗ</w:t>
            </w:r>
            <w:r w:rsidRPr="00E11DE0">
              <w:rPr>
                <w:rFonts w:ascii="Times New Roman" w:hAnsi="Times New Roman"/>
                <w:iCs/>
                <w:kern w:val="28"/>
                <w:sz w:val="24"/>
                <w:szCs w:val="24"/>
              </w:rPr>
              <w:t>, которы</w:t>
            </w:r>
            <w:r>
              <w:rPr>
                <w:rFonts w:ascii="Times New Roman" w:hAnsi="Times New Roman"/>
                <w:iCs/>
                <w:kern w:val="28"/>
                <w:sz w:val="24"/>
                <w:szCs w:val="24"/>
              </w:rPr>
              <w:t>е</w:t>
            </w:r>
            <w:r w:rsidRPr="00E11DE0">
              <w:rPr>
                <w:rFonts w:ascii="Times New Roman" w:hAnsi="Times New Roman"/>
                <w:iCs/>
                <w:kern w:val="28"/>
                <w:sz w:val="24"/>
                <w:szCs w:val="24"/>
              </w:rPr>
              <w:t xml:space="preserve"> </w:t>
            </w:r>
            <w:r>
              <w:rPr>
                <w:rFonts w:ascii="Times New Roman" w:hAnsi="Times New Roman"/>
                <w:iCs/>
                <w:kern w:val="28"/>
                <w:sz w:val="24"/>
                <w:szCs w:val="24"/>
              </w:rPr>
              <w:t xml:space="preserve">посетили «школу АГ» </w:t>
            </w:r>
            <w:r w:rsidRPr="00E11DE0">
              <w:rPr>
                <w:rFonts w:ascii="Times New Roman" w:hAnsi="Times New Roman"/>
                <w:iCs/>
                <w:kern w:val="28"/>
                <w:sz w:val="24"/>
                <w:szCs w:val="24"/>
              </w:rPr>
              <w:t xml:space="preserve">/ Общее число больных </w:t>
            </w:r>
            <w:r>
              <w:rPr>
                <w:rFonts w:ascii="Times New Roman" w:hAnsi="Times New Roman"/>
                <w:iCs/>
                <w:kern w:val="28"/>
                <w:sz w:val="24"/>
                <w:szCs w:val="24"/>
              </w:rPr>
              <w:t>АГ</w:t>
            </w:r>
            <w:r w:rsidRPr="00E11DE0">
              <w:rPr>
                <w:rFonts w:ascii="Times New Roman" w:hAnsi="Times New Roman"/>
                <w:iCs/>
                <w:kern w:val="28"/>
                <w:sz w:val="24"/>
                <w:szCs w:val="24"/>
              </w:rPr>
              <w:t xml:space="preserve">, </w:t>
            </w:r>
            <w:r>
              <w:rPr>
                <w:rFonts w:ascii="Times New Roman" w:hAnsi="Times New Roman"/>
                <w:iCs/>
                <w:kern w:val="28"/>
                <w:sz w:val="24"/>
                <w:szCs w:val="24"/>
              </w:rPr>
              <w:t>участвующих в ПУЗ</w:t>
            </w:r>
            <w:r w:rsidRPr="00E11DE0">
              <w:rPr>
                <w:rFonts w:ascii="Times New Roman" w:hAnsi="Times New Roman"/>
                <w:iCs/>
                <w:kern w:val="28"/>
                <w:sz w:val="24"/>
                <w:szCs w:val="24"/>
              </w:rPr>
              <w:t>, х 100%</w:t>
            </w:r>
            <w:r>
              <w:rPr>
                <w:rFonts w:ascii="Times New Roman" w:hAnsi="Times New Roman"/>
                <w:iCs/>
                <w:kern w:val="28"/>
                <w:sz w:val="24"/>
                <w:szCs w:val="24"/>
              </w:rPr>
              <w:t xml:space="preserve">.  (Свидетельством является заполненные пациентом анкеты на 1 и последнем занятии) </w:t>
            </w:r>
          </w:p>
        </w:tc>
      </w:tr>
      <w:tr w:rsidR="007E38B9" w:rsidTr="00B12CFD">
        <w:tc>
          <w:tcPr>
            <w:tcW w:w="426" w:type="dxa"/>
          </w:tcPr>
          <w:p w:rsidR="007E38B9" w:rsidRDefault="007E38B9" w:rsidP="00B12CFD">
            <w:pPr>
              <w:rPr>
                <w:rFonts w:ascii="Times New Roman" w:hAnsi="Times New Roman"/>
                <w:color w:val="000000"/>
                <w:sz w:val="24"/>
                <w:szCs w:val="24"/>
              </w:rPr>
            </w:pPr>
            <w:r>
              <w:rPr>
                <w:rFonts w:ascii="Times New Roman" w:hAnsi="Times New Roman"/>
                <w:color w:val="000000"/>
                <w:sz w:val="24"/>
                <w:szCs w:val="24"/>
              </w:rPr>
              <w:t>3</w:t>
            </w:r>
          </w:p>
        </w:tc>
        <w:tc>
          <w:tcPr>
            <w:tcW w:w="4111" w:type="dxa"/>
          </w:tcPr>
          <w:p w:rsidR="007E38B9" w:rsidRDefault="007E38B9" w:rsidP="007E38B9">
            <w:pPr>
              <w:rPr>
                <w:rFonts w:ascii="Times New Roman" w:hAnsi="Times New Roman"/>
                <w:color w:val="000000"/>
                <w:sz w:val="24"/>
                <w:szCs w:val="24"/>
              </w:rPr>
            </w:pPr>
            <w:r>
              <w:rPr>
                <w:rFonts w:ascii="Times New Roman" w:hAnsi="Times New Roman"/>
                <w:color w:val="000000"/>
                <w:sz w:val="24"/>
                <w:szCs w:val="24"/>
              </w:rPr>
              <w:t>Доля больных АГ, участвующих в ПУЗ, уменьшившие лишний вес на 5% и более от исходного  (в %)</w:t>
            </w:r>
          </w:p>
        </w:tc>
        <w:tc>
          <w:tcPr>
            <w:tcW w:w="5210" w:type="dxa"/>
          </w:tcPr>
          <w:p w:rsidR="007E38B9" w:rsidRDefault="007E38B9" w:rsidP="00C05E69">
            <w:pPr>
              <w:rPr>
                <w:rFonts w:ascii="Times New Roman" w:hAnsi="Times New Roman"/>
                <w:color w:val="000000"/>
                <w:sz w:val="24"/>
                <w:szCs w:val="24"/>
              </w:rPr>
            </w:pPr>
            <w:r w:rsidRPr="00E11DE0">
              <w:rPr>
                <w:rFonts w:ascii="Times New Roman" w:hAnsi="Times New Roman"/>
                <w:iCs/>
                <w:kern w:val="28"/>
                <w:sz w:val="24"/>
                <w:szCs w:val="24"/>
              </w:rPr>
              <w:t xml:space="preserve">Число больных </w:t>
            </w:r>
            <w:r>
              <w:rPr>
                <w:rFonts w:ascii="Times New Roman" w:hAnsi="Times New Roman"/>
                <w:iCs/>
                <w:kern w:val="28"/>
                <w:sz w:val="24"/>
                <w:szCs w:val="24"/>
              </w:rPr>
              <w:t>АГ, участвующих в ПУЗ</w:t>
            </w:r>
            <w:r w:rsidRPr="00E11DE0">
              <w:rPr>
                <w:rFonts w:ascii="Times New Roman" w:hAnsi="Times New Roman"/>
                <w:iCs/>
                <w:kern w:val="28"/>
                <w:sz w:val="24"/>
                <w:szCs w:val="24"/>
              </w:rPr>
              <w:t>, которы</w:t>
            </w:r>
            <w:r>
              <w:rPr>
                <w:rFonts w:ascii="Times New Roman" w:hAnsi="Times New Roman"/>
                <w:iCs/>
                <w:kern w:val="28"/>
                <w:sz w:val="24"/>
                <w:szCs w:val="24"/>
              </w:rPr>
              <w:t>е</w:t>
            </w:r>
            <w:r w:rsidRPr="00E11DE0">
              <w:rPr>
                <w:rFonts w:ascii="Times New Roman" w:hAnsi="Times New Roman"/>
                <w:iCs/>
                <w:kern w:val="28"/>
                <w:sz w:val="24"/>
                <w:szCs w:val="24"/>
              </w:rPr>
              <w:t xml:space="preserve"> </w:t>
            </w:r>
            <w:r>
              <w:rPr>
                <w:rFonts w:ascii="Times New Roman" w:hAnsi="Times New Roman"/>
                <w:iCs/>
                <w:kern w:val="28"/>
                <w:sz w:val="24"/>
                <w:szCs w:val="24"/>
              </w:rPr>
              <w:t xml:space="preserve">снизили свой вес на </w:t>
            </w:r>
            <w:r w:rsidR="00C05E69">
              <w:rPr>
                <w:rFonts w:ascii="Times New Roman" w:hAnsi="Times New Roman"/>
                <w:iCs/>
                <w:kern w:val="28"/>
                <w:sz w:val="24"/>
                <w:szCs w:val="24"/>
              </w:rPr>
              <w:t>5% от исходного</w:t>
            </w:r>
            <w:r w:rsidRPr="00E11DE0">
              <w:rPr>
                <w:rFonts w:ascii="Times New Roman" w:hAnsi="Times New Roman"/>
                <w:iCs/>
                <w:kern w:val="28"/>
                <w:sz w:val="24"/>
                <w:szCs w:val="24"/>
              </w:rPr>
              <w:t xml:space="preserve"> / Общее число больных </w:t>
            </w:r>
            <w:r>
              <w:rPr>
                <w:rFonts w:ascii="Times New Roman" w:hAnsi="Times New Roman"/>
                <w:iCs/>
                <w:kern w:val="28"/>
                <w:sz w:val="24"/>
                <w:szCs w:val="24"/>
              </w:rPr>
              <w:t>АГ</w:t>
            </w:r>
            <w:r w:rsidRPr="00E11DE0">
              <w:rPr>
                <w:rFonts w:ascii="Times New Roman" w:hAnsi="Times New Roman"/>
                <w:iCs/>
                <w:kern w:val="28"/>
                <w:sz w:val="24"/>
                <w:szCs w:val="24"/>
              </w:rPr>
              <w:t xml:space="preserve">, </w:t>
            </w:r>
            <w:r>
              <w:rPr>
                <w:rFonts w:ascii="Times New Roman" w:hAnsi="Times New Roman"/>
                <w:iCs/>
                <w:kern w:val="28"/>
                <w:sz w:val="24"/>
                <w:szCs w:val="24"/>
              </w:rPr>
              <w:t>участвующих в ПУЗ</w:t>
            </w:r>
            <w:r w:rsidRPr="00E11DE0">
              <w:rPr>
                <w:rFonts w:ascii="Times New Roman" w:hAnsi="Times New Roman"/>
                <w:iCs/>
                <w:kern w:val="28"/>
                <w:sz w:val="24"/>
                <w:szCs w:val="24"/>
              </w:rPr>
              <w:t xml:space="preserve">, </w:t>
            </w:r>
            <w:r>
              <w:rPr>
                <w:rFonts w:ascii="Times New Roman" w:hAnsi="Times New Roman"/>
                <w:iCs/>
                <w:kern w:val="28"/>
                <w:sz w:val="24"/>
                <w:szCs w:val="24"/>
              </w:rPr>
              <w:t xml:space="preserve">имевших лишний вес на момент начала участия в ПУЗ </w:t>
            </w:r>
            <w:r w:rsidRPr="00E11DE0">
              <w:rPr>
                <w:rFonts w:ascii="Times New Roman" w:hAnsi="Times New Roman"/>
                <w:iCs/>
                <w:kern w:val="28"/>
                <w:sz w:val="24"/>
                <w:szCs w:val="24"/>
              </w:rPr>
              <w:t>х 100%</w:t>
            </w:r>
            <w:r>
              <w:rPr>
                <w:rFonts w:ascii="Times New Roman" w:hAnsi="Times New Roman"/>
                <w:iCs/>
                <w:kern w:val="28"/>
                <w:sz w:val="24"/>
                <w:szCs w:val="24"/>
              </w:rPr>
              <w:t xml:space="preserve"> (Дневники самонаблюдения, амбулаторные карты)</w:t>
            </w:r>
          </w:p>
        </w:tc>
      </w:tr>
      <w:tr w:rsidR="007E38B9" w:rsidTr="00B12CFD">
        <w:tc>
          <w:tcPr>
            <w:tcW w:w="426" w:type="dxa"/>
          </w:tcPr>
          <w:p w:rsidR="007E38B9" w:rsidRDefault="007E38B9" w:rsidP="00B12CFD">
            <w:pPr>
              <w:rPr>
                <w:rFonts w:ascii="Times New Roman" w:hAnsi="Times New Roman"/>
                <w:color w:val="000000"/>
                <w:sz w:val="24"/>
                <w:szCs w:val="24"/>
              </w:rPr>
            </w:pPr>
            <w:r>
              <w:rPr>
                <w:rFonts w:ascii="Times New Roman" w:hAnsi="Times New Roman"/>
                <w:color w:val="000000"/>
                <w:sz w:val="24"/>
                <w:szCs w:val="24"/>
              </w:rPr>
              <w:t>4</w:t>
            </w:r>
          </w:p>
        </w:tc>
        <w:tc>
          <w:tcPr>
            <w:tcW w:w="4111" w:type="dxa"/>
          </w:tcPr>
          <w:p w:rsidR="007E38B9" w:rsidRDefault="007E38B9" w:rsidP="007E38B9">
            <w:pPr>
              <w:rPr>
                <w:rFonts w:ascii="Times New Roman" w:hAnsi="Times New Roman"/>
                <w:color w:val="000000"/>
                <w:sz w:val="24"/>
                <w:szCs w:val="24"/>
              </w:rPr>
            </w:pPr>
            <w:r>
              <w:rPr>
                <w:rFonts w:ascii="Times New Roman" w:hAnsi="Times New Roman"/>
                <w:color w:val="000000"/>
                <w:sz w:val="24"/>
                <w:szCs w:val="24"/>
              </w:rPr>
              <w:t>Доля больных АГ, участвующих в ПУЗ, госпитализированных в стационар в связи с ухудшением (в %)</w:t>
            </w:r>
          </w:p>
        </w:tc>
        <w:tc>
          <w:tcPr>
            <w:tcW w:w="5210" w:type="dxa"/>
          </w:tcPr>
          <w:p w:rsidR="007E38B9" w:rsidRDefault="007E38B9" w:rsidP="00B12CFD">
            <w:pPr>
              <w:rPr>
                <w:rFonts w:ascii="Times New Roman" w:hAnsi="Times New Roman"/>
                <w:iCs/>
                <w:kern w:val="28"/>
                <w:sz w:val="24"/>
                <w:szCs w:val="24"/>
              </w:rPr>
            </w:pPr>
            <w:r w:rsidRPr="00E11DE0">
              <w:rPr>
                <w:rFonts w:ascii="Times New Roman" w:hAnsi="Times New Roman"/>
                <w:iCs/>
                <w:kern w:val="28"/>
                <w:sz w:val="24"/>
                <w:szCs w:val="24"/>
              </w:rPr>
              <w:t xml:space="preserve">Число больных </w:t>
            </w:r>
            <w:r>
              <w:rPr>
                <w:rFonts w:ascii="Times New Roman" w:hAnsi="Times New Roman"/>
                <w:iCs/>
                <w:kern w:val="28"/>
                <w:sz w:val="24"/>
                <w:szCs w:val="24"/>
              </w:rPr>
              <w:t>АГ, участвующих в ПУЗ</w:t>
            </w:r>
            <w:r w:rsidRPr="00E11DE0">
              <w:rPr>
                <w:rFonts w:ascii="Times New Roman" w:hAnsi="Times New Roman"/>
                <w:iCs/>
                <w:kern w:val="28"/>
                <w:sz w:val="24"/>
                <w:szCs w:val="24"/>
              </w:rPr>
              <w:t>, которы</w:t>
            </w:r>
            <w:r>
              <w:rPr>
                <w:rFonts w:ascii="Times New Roman" w:hAnsi="Times New Roman"/>
                <w:iCs/>
                <w:kern w:val="28"/>
                <w:sz w:val="24"/>
                <w:szCs w:val="24"/>
              </w:rPr>
              <w:t>е</w:t>
            </w:r>
            <w:r w:rsidRPr="00E11DE0">
              <w:rPr>
                <w:rFonts w:ascii="Times New Roman" w:hAnsi="Times New Roman"/>
                <w:iCs/>
                <w:kern w:val="28"/>
                <w:sz w:val="24"/>
                <w:szCs w:val="24"/>
              </w:rPr>
              <w:t xml:space="preserve"> </w:t>
            </w:r>
            <w:r>
              <w:rPr>
                <w:rFonts w:ascii="Times New Roman" w:hAnsi="Times New Roman"/>
                <w:iCs/>
                <w:kern w:val="28"/>
                <w:sz w:val="24"/>
                <w:szCs w:val="24"/>
              </w:rPr>
              <w:t xml:space="preserve">были госпитализированы </w:t>
            </w:r>
            <w:r w:rsidRPr="00E11DE0">
              <w:rPr>
                <w:rFonts w:ascii="Times New Roman" w:hAnsi="Times New Roman"/>
                <w:iCs/>
                <w:kern w:val="28"/>
                <w:sz w:val="24"/>
                <w:szCs w:val="24"/>
              </w:rPr>
              <w:t xml:space="preserve">за отчетный период / Общее число больных </w:t>
            </w:r>
            <w:r>
              <w:rPr>
                <w:rFonts w:ascii="Times New Roman" w:hAnsi="Times New Roman"/>
                <w:iCs/>
                <w:kern w:val="28"/>
                <w:sz w:val="24"/>
                <w:szCs w:val="24"/>
              </w:rPr>
              <w:t>АГ</w:t>
            </w:r>
            <w:r w:rsidRPr="00E11DE0">
              <w:rPr>
                <w:rFonts w:ascii="Times New Roman" w:hAnsi="Times New Roman"/>
                <w:iCs/>
                <w:kern w:val="28"/>
                <w:sz w:val="24"/>
                <w:szCs w:val="24"/>
              </w:rPr>
              <w:t xml:space="preserve">, </w:t>
            </w:r>
            <w:r>
              <w:rPr>
                <w:rFonts w:ascii="Times New Roman" w:hAnsi="Times New Roman"/>
                <w:iCs/>
                <w:kern w:val="28"/>
                <w:sz w:val="24"/>
                <w:szCs w:val="24"/>
              </w:rPr>
              <w:t>участвующих в ПУЗ</w:t>
            </w:r>
            <w:r w:rsidRPr="00E11DE0">
              <w:rPr>
                <w:rFonts w:ascii="Times New Roman" w:hAnsi="Times New Roman"/>
                <w:iCs/>
                <w:kern w:val="28"/>
                <w:sz w:val="24"/>
                <w:szCs w:val="24"/>
              </w:rPr>
              <w:t>, х 100%</w:t>
            </w:r>
            <w:r>
              <w:rPr>
                <w:rFonts w:ascii="Times New Roman" w:hAnsi="Times New Roman"/>
                <w:iCs/>
                <w:kern w:val="28"/>
                <w:sz w:val="24"/>
                <w:szCs w:val="24"/>
              </w:rPr>
              <w:t xml:space="preserve"> </w:t>
            </w:r>
          </w:p>
          <w:p w:rsidR="007E38B9" w:rsidRDefault="007E38B9" w:rsidP="00B12CFD">
            <w:pPr>
              <w:rPr>
                <w:rFonts w:ascii="Times New Roman" w:hAnsi="Times New Roman"/>
                <w:color w:val="000000"/>
                <w:sz w:val="24"/>
                <w:szCs w:val="24"/>
              </w:rPr>
            </w:pPr>
            <w:r>
              <w:rPr>
                <w:rFonts w:ascii="Times New Roman" w:hAnsi="Times New Roman"/>
                <w:iCs/>
                <w:kern w:val="28"/>
                <w:sz w:val="24"/>
                <w:szCs w:val="24"/>
              </w:rPr>
              <w:t>(Данные АИС стационар)</w:t>
            </w:r>
          </w:p>
        </w:tc>
      </w:tr>
      <w:tr w:rsidR="007E38B9" w:rsidTr="00B12CFD">
        <w:tc>
          <w:tcPr>
            <w:tcW w:w="426" w:type="dxa"/>
          </w:tcPr>
          <w:p w:rsidR="007E38B9" w:rsidRDefault="007E38B9" w:rsidP="00B12CFD">
            <w:pPr>
              <w:rPr>
                <w:rFonts w:ascii="Times New Roman" w:hAnsi="Times New Roman"/>
                <w:color w:val="000000"/>
                <w:sz w:val="24"/>
                <w:szCs w:val="24"/>
              </w:rPr>
            </w:pPr>
            <w:r>
              <w:rPr>
                <w:rFonts w:ascii="Times New Roman" w:hAnsi="Times New Roman"/>
                <w:color w:val="000000"/>
                <w:sz w:val="24"/>
                <w:szCs w:val="24"/>
              </w:rPr>
              <w:t>5</w:t>
            </w:r>
          </w:p>
        </w:tc>
        <w:tc>
          <w:tcPr>
            <w:tcW w:w="4111" w:type="dxa"/>
          </w:tcPr>
          <w:p w:rsidR="007E38B9" w:rsidRDefault="007E38B9" w:rsidP="00C05E69">
            <w:pPr>
              <w:rPr>
                <w:rFonts w:ascii="Times New Roman" w:hAnsi="Times New Roman"/>
                <w:color w:val="000000"/>
                <w:sz w:val="24"/>
                <w:szCs w:val="24"/>
              </w:rPr>
            </w:pPr>
            <w:r>
              <w:rPr>
                <w:rFonts w:ascii="Times New Roman" w:hAnsi="Times New Roman"/>
                <w:color w:val="000000"/>
                <w:sz w:val="24"/>
                <w:szCs w:val="24"/>
              </w:rPr>
              <w:t xml:space="preserve">Доля больных </w:t>
            </w:r>
            <w:r w:rsidR="00C05E69">
              <w:rPr>
                <w:rFonts w:ascii="Times New Roman" w:hAnsi="Times New Roman"/>
                <w:color w:val="000000"/>
                <w:sz w:val="24"/>
                <w:szCs w:val="24"/>
              </w:rPr>
              <w:t>АГ</w:t>
            </w:r>
            <w:r>
              <w:rPr>
                <w:rFonts w:ascii="Times New Roman" w:hAnsi="Times New Roman"/>
                <w:color w:val="000000"/>
                <w:sz w:val="24"/>
                <w:szCs w:val="24"/>
              </w:rPr>
              <w:t xml:space="preserve">, участвующих в ПУЗ, у которых достигнуты целевые значения </w:t>
            </w:r>
            <w:r w:rsidR="00C05E69">
              <w:rPr>
                <w:rFonts w:ascii="Times New Roman" w:hAnsi="Times New Roman"/>
                <w:color w:val="000000"/>
                <w:sz w:val="24"/>
                <w:szCs w:val="24"/>
              </w:rPr>
              <w:t>АД</w:t>
            </w:r>
            <w:r>
              <w:rPr>
                <w:rFonts w:ascii="Times New Roman" w:hAnsi="Times New Roman"/>
                <w:color w:val="000000"/>
                <w:sz w:val="24"/>
                <w:szCs w:val="24"/>
              </w:rPr>
              <w:t xml:space="preserve"> (в %)</w:t>
            </w:r>
          </w:p>
        </w:tc>
        <w:tc>
          <w:tcPr>
            <w:tcW w:w="5210" w:type="dxa"/>
          </w:tcPr>
          <w:p w:rsidR="007E38B9" w:rsidRDefault="007E38B9" w:rsidP="00C05E69">
            <w:pPr>
              <w:rPr>
                <w:rFonts w:ascii="Times New Roman" w:hAnsi="Times New Roman"/>
                <w:color w:val="000000"/>
                <w:sz w:val="24"/>
                <w:szCs w:val="24"/>
              </w:rPr>
            </w:pPr>
            <w:r w:rsidRPr="00AF64BE">
              <w:rPr>
                <w:rFonts w:ascii="Times New Roman" w:hAnsi="Times New Roman"/>
                <w:color w:val="000000"/>
                <w:sz w:val="24"/>
                <w:szCs w:val="24"/>
              </w:rPr>
              <w:t xml:space="preserve">Число больных </w:t>
            </w:r>
            <w:r w:rsidR="00C05E69">
              <w:rPr>
                <w:rFonts w:ascii="Times New Roman" w:hAnsi="Times New Roman"/>
                <w:color w:val="000000"/>
                <w:sz w:val="24"/>
                <w:szCs w:val="24"/>
              </w:rPr>
              <w:t>АГ</w:t>
            </w:r>
            <w:r w:rsidRPr="00AF64BE">
              <w:rPr>
                <w:rFonts w:ascii="Times New Roman" w:hAnsi="Times New Roman"/>
                <w:color w:val="000000"/>
                <w:sz w:val="24"/>
                <w:szCs w:val="24"/>
              </w:rPr>
              <w:t xml:space="preserve">, участвующих в ПУЗ, </w:t>
            </w:r>
            <w:r>
              <w:rPr>
                <w:rFonts w:ascii="Times New Roman" w:hAnsi="Times New Roman"/>
                <w:color w:val="000000"/>
                <w:sz w:val="24"/>
                <w:szCs w:val="24"/>
              </w:rPr>
              <w:t xml:space="preserve">у </w:t>
            </w:r>
            <w:r w:rsidRPr="00AF64BE">
              <w:rPr>
                <w:rFonts w:ascii="Times New Roman" w:hAnsi="Times New Roman"/>
                <w:color w:val="000000"/>
                <w:sz w:val="24"/>
                <w:szCs w:val="24"/>
              </w:rPr>
              <w:t>которы</w:t>
            </w:r>
            <w:r>
              <w:rPr>
                <w:rFonts w:ascii="Times New Roman" w:hAnsi="Times New Roman"/>
                <w:color w:val="000000"/>
                <w:sz w:val="24"/>
                <w:szCs w:val="24"/>
              </w:rPr>
              <w:t>х</w:t>
            </w:r>
            <w:r w:rsidRPr="00AF64BE">
              <w:rPr>
                <w:rFonts w:ascii="Times New Roman" w:hAnsi="Times New Roman"/>
                <w:color w:val="000000"/>
                <w:sz w:val="24"/>
                <w:szCs w:val="24"/>
              </w:rPr>
              <w:t xml:space="preserve"> были </w:t>
            </w:r>
            <w:r>
              <w:rPr>
                <w:rFonts w:ascii="Times New Roman" w:hAnsi="Times New Roman"/>
                <w:color w:val="000000"/>
                <w:sz w:val="24"/>
                <w:szCs w:val="24"/>
              </w:rPr>
              <w:t xml:space="preserve">достигнуты целевые показатели </w:t>
            </w:r>
            <w:r w:rsidR="00C05E69">
              <w:rPr>
                <w:rFonts w:ascii="Times New Roman" w:hAnsi="Times New Roman"/>
                <w:color w:val="000000"/>
                <w:sz w:val="24"/>
                <w:szCs w:val="24"/>
              </w:rPr>
              <w:t xml:space="preserve">АД </w:t>
            </w:r>
            <w:r>
              <w:rPr>
                <w:rFonts w:ascii="Times New Roman" w:hAnsi="Times New Roman"/>
                <w:color w:val="000000"/>
                <w:sz w:val="24"/>
                <w:szCs w:val="24"/>
              </w:rPr>
              <w:t xml:space="preserve"> </w:t>
            </w:r>
            <w:r w:rsidRPr="00AF64BE">
              <w:rPr>
                <w:rFonts w:ascii="Times New Roman" w:hAnsi="Times New Roman"/>
                <w:color w:val="000000"/>
                <w:sz w:val="24"/>
                <w:szCs w:val="24"/>
              </w:rPr>
              <w:t xml:space="preserve"> за отчетный период / Общее число больных </w:t>
            </w:r>
            <w:r w:rsidR="00C05E69">
              <w:rPr>
                <w:rFonts w:ascii="Times New Roman" w:hAnsi="Times New Roman"/>
                <w:color w:val="000000"/>
                <w:sz w:val="24"/>
                <w:szCs w:val="24"/>
              </w:rPr>
              <w:t>АГ</w:t>
            </w:r>
            <w:r w:rsidRPr="00AF64BE">
              <w:rPr>
                <w:rFonts w:ascii="Times New Roman" w:hAnsi="Times New Roman"/>
                <w:color w:val="000000"/>
                <w:sz w:val="24"/>
                <w:szCs w:val="24"/>
              </w:rPr>
              <w:t>, участвующих в ПУЗ, х 100%</w:t>
            </w:r>
            <w:r>
              <w:rPr>
                <w:rFonts w:ascii="Times New Roman" w:hAnsi="Times New Roman"/>
                <w:color w:val="000000"/>
                <w:sz w:val="24"/>
                <w:szCs w:val="24"/>
              </w:rPr>
              <w:t xml:space="preserve"> (дневники самонаблюдения)</w:t>
            </w:r>
          </w:p>
        </w:tc>
      </w:tr>
      <w:tr w:rsidR="007E38B9" w:rsidTr="00B12CFD">
        <w:tc>
          <w:tcPr>
            <w:tcW w:w="9747" w:type="dxa"/>
            <w:gridSpan w:val="3"/>
          </w:tcPr>
          <w:p w:rsidR="007E38B9" w:rsidRPr="00E11DE0" w:rsidRDefault="007E38B9" w:rsidP="00B12CFD">
            <w:pPr>
              <w:jc w:val="center"/>
              <w:rPr>
                <w:rFonts w:ascii="Times New Roman" w:hAnsi="Times New Roman"/>
                <w:b/>
                <w:color w:val="000000"/>
                <w:sz w:val="24"/>
                <w:szCs w:val="24"/>
              </w:rPr>
            </w:pPr>
            <w:r w:rsidRPr="00E11DE0">
              <w:rPr>
                <w:rFonts w:ascii="Times New Roman" w:hAnsi="Times New Roman"/>
                <w:b/>
                <w:color w:val="000000"/>
                <w:sz w:val="24"/>
                <w:szCs w:val="24"/>
              </w:rPr>
              <w:t>На уровне медицинской организации</w:t>
            </w:r>
          </w:p>
        </w:tc>
      </w:tr>
      <w:tr w:rsidR="007E38B9" w:rsidTr="00B12CFD">
        <w:tc>
          <w:tcPr>
            <w:tcW w:w="426" w:type="dxa"/>
          </w:tcPr>
          <w:p w:rsidR="007E38B9" w:rsidRDefault="007E38B9" w:rsidP="00B12CFD">
            <w:pPr>
              <w:rPr>
                <w:rFonts w:ascii="Times New Roman" w:hAnsi="Times New Roman"/>
                <w:color w:val="000000"/>
                <w:sz w:val="24"/>
                <w:szCs w:val="24"/>
              </w:rPr>
            </w:pPr>
            <w:r>
              <w:rPr>
                <w:rFonts w:ascii="Times New Roman" w:hAnsi="Times New Roman"/>
                <w:color w:val="000000"/>
                <w:sz w:val="24"/>
                <w:szCs w:val="24"/>
              </w:rPr>
              <w:t>1</w:t>
            </w:r>
          </w:p>
        </w:tc>
        <w:tc>
          <w:tcPr>
            <w:tcW w:w="4111" w:type="dxa"/>
          </w:tcPr>
          <w:p w:rsidR="007E38B9" w:rsidRDefault="007E38B9" w:rsidP="00C05E69">
            <w:pPr>
              <w:rPr>
                <w:rFonts w:ascii="Times New Roman" w:hAnsi="Times New Roman"/>
                <w:color w:val="000000"/>
                <w:sz w:val="24"/>
                <w:szCs w:val="24"/>
              </w:rPr>
            </w:pPr>
            <w:r>
              <w:rPr>
                <w:rFonts w:ascii="Times New Roman" w:hAnsi="Times New Roman"/>
                <w:color w:val="000000"/>
                <w:sz w:val="24"/>
                <w:szCs w:val="24"/>
              </w:rPr>
              <w:t xml:space="preserve">Доля лиц, прошедших скрининг на </w:t>
            </w:r>
            <w:r w:rsidR="00C05E69">
              <w:rPr>
                <w:rFonts w:ascii="Times New Roman" w:hAnsi="Times New Roman"/>
                <w:color w:val="000000"/>
                <w:sz w:val="24"/>
                <w:szCs w:val="24"/>
              </w:rPr>
              <w:t xml:space="preserve">АГ </w:t>
            </w:r>
            <w:r>
              <w:rPr>
                <w:rFonts w:ascii="Times New Roman" w:hAnsi="Times New Roman"/>
                <w:color w:val="000000"/>
                <w:sz w:val="24"/>
                <w:szCs w:val="24"/>
              </w:rPr>
              <w:t xml:space="preserve"> (в %)</w:t>
            </w:r>
          </w:p>
        </w:tc>
        <w:tc>
          <w:tcPr>
            <w:tcW w:w="5210" w:type="dxa"/>
          </w:tcPr>
          <w:p w:rsidR="007E38B9" w:rsidRDefault="007E38B9" w:rsidP="00C05E69">
            <w:pPr>
              <w:rPr>
                <w:rFonts w:ascii="Times New Roman" w:hAnsi="Times New Roman"/>
                <w:color w:val="000000"/>
                <w:sz w:val="24"/>
                <w:szCs w:val="24"/>
              </w:rPr>
            </w:pPr>
            <w:r>
              <w:rPr>
                <w:rFonts w:ascii="Times New Roman" w:hAnsi="Times New Roman"/>
                <w:color w:val="000000"/>
                <w:sz w:val="24"/>
                <w:szCs w:val="24"/>
              </w:rPr>
              <w:t xml:space="preserve">Число лиц, прошедших скрининг на </w:t>
            </w:r>
            <w:r w:rsidR="00C05E69">
              <w:rPr>
                <w:rFonts w:ascii="Times New Roman" w:hAnsi="Times New Roman"/>
                <w:color w:val="000000"/>
                <w:sz w:val="24"/>
                <w:szCs w:val="24"/>
              </w:rPr>
              <w:t>АГ</w:t>
            </w:r>
            <w:r>
              <w:rPr>
                <w:rFonts w:ascii="Times New Roman" w:hAnsi="Times New Roman"/>
                <w:color w:val="000000"/>
                <w:sz w:val="24"/>
                <w:szCs w:val="24"/>
              </w:rPr>
              <w:t xml:space="preserve">/ на число лиц, которых планировалось проверить в рамках скрининга Х 100% </w:t>
            </w:r>
          </w:p>
        </w:tc>
      </w:tr>
      <w:tr w:rsidR="007E38B9" w:rsidTr="00B12CFD">
        <w:tc>
          <w:tcPr>
            <w:tcW w:w="426" w:type="dxa"/>
          </w:tcPr>
          <w:p w:rsidR="007E38B9" w:rsidRDefault="007E38B9" w:rsidP="00B12CFD">
            <w:pPr>
              <w:rPr>
                <w:rFonts w:ascii="Times New Roman" w:hAnsi="Times New Roman"/>
                <w:color w:val="000000"/>
                <w:sz w:val="24"/>
                <w:szCs w:val="24"/>
              </w:rPr>
            </w:pPr>
            <w:r>
              <w:rPr>
                <w:rFonts w:ascii="Times New Roman" w:hAnsi="Times New Roman"/>
                <w:color w:val="000000"/>
                <w:sz w:val="24"/>
                <w:szCs w:val="24"/>
              </w:rPr>
              <w:t>2</w:t>
            </w:r>
          </w:p>
        </w:tc>
        <w:tc>
          <w:tcPr>
            <w:tcW w:w="4111" w:type="dxa"/>
          </w:tcPr>
          <w:p w:rsidR="007E38B9" w:rsidRPr="00E11DE0" w:rsidRDefault="007E38B9" w:rsidP="00D934CD">
            <w:pPr>
              <w:rPr>
                <w:rFonts w:ascii="Times New Roman" w:hAnsi="Times New Roman"/>
                <w:iCs/>
                <w:kern w:val="28"/>
                <w:sz w:val="24"/>
                <w:szCs w:val="24"/>
              </w:rPr>
            </w:pPr>
            <w:r w:rsidRPr="00E11DE0">
              <w:rPr>
                <w:rFonts w:ascii="Times New Roman" w:hAnsi="Times New Roman"/>
                <w:iCs/>
                <w:kern w:val="28"/>
                <w:sz w:val="24"/>
                <w:szCs w:val="24"/>
              </w:rPr>
              <w:t xml:space="preserve">Доля больных </w:t>
            </w:r>
            <w:r w:rsidR="00C87F2F">
              <w:rPr>
                <w:rFonts w:ascii="Times New Roman" w:hAnsi="Times New Roman"/>
                <w:iCs/>
                <w:kern w:val="28"/>
                <w:sz w:val="24"/>
                <w:szCs w:val="24"/>
              </w:rPr>
              <w:t>АГ</w:t>
            </w:r>
            <w:r w:rsidR="00D934CD">
              <w:rPr>
                <w:rFonts w:ascii="Times New Roman" w:hAnsi="Times New Roman"/>
                <w:iCs/>
                <w:kern w:val="28"/>
                <w:sz w:val="24"/>
                <w:szCs w:val="24"/>
              </w:rPr>
              <w:t xml:space="preserve">, </w:t>
            </w:r>
            <w:r w:rsidRPr="00E11DE0">
              <w:rPr>
                <w:rFonts w:ascii="Times New Roman" w:hAnsi="Times New Roman"/>
                <w:iCs/>
                <w:kern w:val="28"/>
                <w:sz w:val="24"/>
                <w:szCs w:val="24"/>
              </w:rPr>
              <w:t xml:space="preserve">которым в течение последнего года был сделан тест </w:t>
            </w:r>
            <w:r w:rsidR="00D934CD">
              <w:rPr>
                <w:rFonts w:ascii="Times New Roman" w:hAnsi="Times New Roman"/>
                <w:iCs/>
                <w:kern w:val="28"/>
                <w:sz w:val="24"/>
                <w:szCs w:val="24"/>
              </w:rPr>
              <w:t xml:space="preserve">на </w:t>
            </w:r>
            <w:r w:rsidR="00C87F2F">
              <w:rPr>
                <w:rFonts w:ascii="Times New Roman" w:hAnsi="Times New Roman"/>
                <w:iCs/>
                <w:kern w:val="28"/>
                <w:sz w:val="24"/>
                <w:szCs w:val="24"/>
              </w:rPr>
              <w:t>общий холестерин</w:t>
            </w:r>
            <w:r w:rsidRPr="00E11DE0">
              <w:rPr>
                <w:rFonts w:ascii="Times New Roman" w:hAnsi="Times New Roman"/>
                <w:iCs/>
                <w:kern w:val="28"/>
                <w:sz w:val="24"/>
                <w:szCs w:val="24"/>
              </w:rPr>
              <w:t xml:space="preserve">, </w:t>
            </w:r>
            <w:r>
              <w:rPr>
                <w:rFonts w:ascii="Times New Roman" w:hAnsi="Times New Roman"/>
                <w:iCs/>
                <w:kern w:val="28"/>
                <w:sz w:val="24"/>
                <w:szCs w:val="24"/>
              </w:rPr>
              <w:t xml:space="preserve"> (в </w:t>
            </w:r>
            <w:r w:rsidRPr="00E11DE0">
              <w:rPr>
                <w:rFonts w:ascii="Times New Roman" w:hAnsi="Times New Roman"/>
                <w:iCs/>
                <w:kern w:val="28"/>
                <w:sz w:val="24"/>
                <w:szCs w:val="24"/>
              </w:rPr>
              <w:t>%</w:t>
            </w:r>
            <w:r>
              <w:rPr>
                <w:rFonts w:ascii="Times New Roman" w:hAnsi="Times New Roman"/>
                <w:iCs/>
                <w:kern w:val="28"/>
                <w:sz w:val="24"/>
                <w:szCs w:val="24"/>
              </w:rPr>
              <w:t>)</w:t>
            </w:r>
          </w:p>
        </w:tc>
        <w:tc>
          <w:tcPr>
            <w:tcW w:w="5210" w:type="dxa"/>
          </w:tcPr>
          <w:p w:rsidR="007E38B9" w:rsidRPr="00E11DE0" w:rsidRDefault="007E38B9" w:rsidP="00D934CD">
            <w:pPr>
              <w:jc w:val="both"/>
              <w:rPr>
                <w:rFonts w:ascii="Times New Roman" w:hAnsi="Times New Roman"/>
                <w:iCs/>
                <w:kern w:val="28"/>
                <w:sz w:val="24"/>
                <w:szCs w:val="24"/>
              </w:rPr>
            </w:pPr>
            <w:r w:rsidRPr="00E11DE0">
              <w:rPr>
                <w:rFonts w:ascii="Times New Roman" w:hAnsi="Times New Roman"/>
                <w:iCs/>
                <w:kern w:val="28"/>
                <w:sz w:val="24"/>
                <w:szCs w:val="24"/>
              </w:rPr>
              <w:t xml:space="preserve">Число больных </w:t>
            </w:r>
            <w:r w:rsidR="00C87F2F">
              <w:rPr>
                <w:rFonts w:ascii="Times New Roman" w:hAnsi="Times New Roman"/>
                <w:iCs/>
                <w:kern w:val="28"/>
                <w:sz w:val="24"/>
                <w:szCs w:val="24"/>
              </w:rPr>
              <w:t>АГ</w:t>
            </w:r>
            <w:r w:rsidRPr="00E11DE0">
              <w:rPr>
                <w:rFonts w:ascii="Times New Roman" w:hAnsi="Times New Roman"/>
                <w:iCs/>
                <w:kern w:val="28"/>
                <w:sz w:val="24"/>
                <w:szCs w:val="24"/>
              </w:rPr>
              <w:t xml:space="preserve">, которым выполнен тест на </w:t>
            </w:r>
            <w:r w:rsidR="00D934CD">
              <w:rPr>
                <w:rFonts w:ascii="Times New Roman" w:hAnsi="Times New Roman"/>
                <w:iCs/>
                <w:kern w:val="28"/>
                <w:sz w:val="24"/>
                <w:szCs w:val="24"/>
              </w:rPr>
              <w:t>холестерин</w:t>
            </w:r>
            <w:r w:rsidRPr="00E11DE0">
              <w:rPr>
                <w:rFonts w:ascii="Times New Roman" w:hAnsi="Times New Roman"/>
                <w:iCs/>
                <w:kern w:val="28"/>
                <w:sz w:val="24"/>
                <w:szCs w:val="24"/>
              </w:rPr>
              <w:t xml:space="preserve"> за отчетный период / Общее число больных </w:t>
            </w:r>
            <w:r w:rsidR="00D934CD">
              <w:rPr>
                <w:rFonts w:ascii="Times New Roman" w:hAnsi="Times New Roman"/>
                <w:iCs/>
                <w:kern w:val="28"/>
                <w:sz w:val="24"/>
                <w:szCs w:val="24"/>
              </w:rPr>
              <w:t>АГ</w:t>
            </w:r>
            <w:r w:rsidRPr="00E11DE0">
              <w:rPr>
                <w:rFonts w:ascii="Times New Roman" w:hAnsi="Times New Roman"/>
                <w:iCs/>
                <w:kern w:val="28"/>
                <w:sz w:val="24"/>
                <w:szCs w:val="24"/>
              </w:rPr>
              <w:t xml:space="preserve">, состоящих на диспансерном учете) </w:t>
            </w:r>
            <w:r w:rsidRPr="00E11DE0">
              <w:rPr>
                <w:rFonts w:ascii="Times New Roman" w:hAnsi="Times New Roman"/>
                <w:iCs/>
                <w:kern w:val="28"/>
                <w:sz w:val="24"/>
                <w:szCs w:val="24"/>
              </w:rPr>
              <w:lastRenderedPageBreak/>
              <w:t>х 100%</w:t>
            </w:r>
            <w:r>
              <w:rPr>
                <w:rFonts w:ascii="Times New Roman" w:hAnsi="Times New Roman"/>
                <w:iCs/>
                <w:kern w:val="28"/>
                <w:sz w:val="24"/>
                <w:szCs w:val="24"/>
              </w:rPr>
              <w:t xml:space="preserve">  (Амбулаторные карты)</w:t>
            </w:r>
          </w:p>
        </w:tc>
      </w:tr>
      <w:tr w:rsidR="007E38B9" w:rsidTr="00B12CFD">
        <w:tc>
          <w:tcPr>
            <w:tcW w:w="426" w:type="dxa"/>
          </w:tcPr>
          <w:p w:rsidR="007E38B9" w:rsidRDefault="007E38B9" w:rsidP="00B12CFD">
            <w:pPr>
              <w:rPr>
                <w:rFonts w:ascii="Times New Roman" w:hAnsi="Times New Roman"/>
                <w:color w:val="000000"/>
                <w:sz w:val="24"/>
                <w:szCs w:val="24"/>
              </w:rPr>
            </w:pPr>
            <w:r>
              <w:rPr>
                <w:rFonts w:ascii="Times New Roman" w:hAnsi="Times New Roman"/>
                <w:color w:val="000000"/>
                <w:sz w:val="24"/>
                <w:szCs w:val="24"/>
              </w:rPr>
              <w:lastRenderedPageBreak/>
              <w:t>3</w:t>
            </w:r>
          </w:p>
        </w:tc>
        <w:tc>
          <w:tcPr>
            <w:tcW w:w="4111" w:type="dxa"/>
          </w:tcPr>
          <w:p w:rsidR="007E38B9" w:rsidRPr="00E11DE0" w:rsidRDefault="007E38B9" w:rsidP="00642E58">
            <w:pPr>
              <w:ind w:right="-6"/>
              <w:rPr>
                <w:rFonts w:ascii="Times New Roman" w:hAnsi="Times New Roman"/>
                <w:kern w:val="28"/>
                <w:sz w:val="24"/>
                <w:szCs w:val="24"/>
              </w:rPr>
            </w:pPr>
            <w:r>
              <w:rPr>
                <w:rFonts w:ascii="Times New Roman" w:hAnsi="Times New Roman"/>
                <w:kern w:val="28"/>
                <w:sz w:val="24"/>
                <w:szCs w:val="24"/>
              </w:rPr>
              <w:t xml:space="preserve">Доля больных </w:t>
            </w:r>
            <w:r w:rsidR="00D934CD">
              <w:rPr>
                <w:rFonts w:ascii="Times New Roman" w:hAnsi="Times New Roman"/>
                <w:kern w:val="28"/>
                <w:sz w:val="24"/>
                <w:szCs w:val="24"/>
              </w:rPr>
              <w:t>АГ</w:t>
            </w:r>
            <w:r>
              <w:rPr>
                <w:rFonts w:ascii="Times New Roman" w:hAnsi="Times New Roman"/>
                <w:kern w:val="28"/>
                <w:sz w:val="24"/>
                <w:szCs w:val="24"/>
              </w:rPr>
              <w:t>, которым проводилось исследование на микроальбуминурию  (в %)</w:t>
            </w:r>
          </w:p>
        </w:tc>
        <w:tc>
          <w:tcPr>
            <w:tcW w:w="5210" w:type="dxa"/>
          </w:tcPr>
          <w:p w:rsidR="00642E58" w:rsidRDefault="007E38B9" w:rsidP="00642E58">
            <w:pPr>
              <w:jc w:val="both"/>
              <w:rPr>
                <w:rFonts w:ascii="Times New Roman" w:hAnsi="Times New Roman"/>
                <w:iCs/>
                <w:kern w:val="28"/>
                <w:sz w:val="24"/>
                <w:szCs w:val="24"/>
              </w:rPr>
            </w:pPr>
            <w:r w:rsidRPr="00AF64BE">
              <w:rPr>
                <w:rFonts w:ascii="Times New Roman" w:hAnsi="Times New Roman"/>
                <w:iCs/>
                <w:kern w:val="28"/>
                <w:sz w:val="24"/>
                <w:szCs w:val="24"/>
              </w:rPr>
              <w:t xml:space="preserve">Число больных </w:t>
            </w:r>
            <w:r w:rsidR="00642E58">
              <w:rPr>
                <w:rFonts w:ascii="Times New Roman" w:hAnsi="Times New Roman"/>
                <w:iCs/>
                <w:kern w:val="28"/>
                <w:sz w:val="24"/>
                <w:szCs w:val="24"/>
              </w:rPr>
              <w:t>АГ</w:t>
            </w:r>
            <w:r w:rsidRPr="00AF64BE">
              <w:rPr>
                <w:rFonts w:ascii="Times New Roman" w:hAnsi="Times New Roman"/>
                <w:iCs/>
                <w:kern w:val="28"/>
                <w:sz w:val="24"/>
                <w:szCs w:val="24"/>
              </w:rPr>
              <w:t xml:space="preserve">, которым выполнен тест на </w:t>
            </w:r>
            <w:r>
              <w:rPr>
                <w:rFonts w:ascii="Times New Roman" w:hAnsi="Times New Roman"/>
                <w:iCs/>
                <w:kern w:val="28"/>
                <w:sz w:val="24"/>
                <w:szCs w:val="24"/>
              </w:rPr>
              <w:t>микроальбуминурию</w:t>
            </w:r>
            <w:r w:rsidRPr="00AF64BE">
              <w:rPr>
                <w:rFonts w:ascii="Times New Roman" w:hAnsi="Times New Roman"/>
                <w:iCs/>
                <w:kern w:val="28"/>
                <w:sz w:val="24"/>
                <w:szCs w:val="24"/>
              </w:rPr>
              <w:t xml:space="preserve"> за отчетный период / Общее число больных </w:t>
            </w:r>
            <w:r w:rsidR="00642E58">
              <w:rPr>
                <w:rFonts w:ascii="Times New Roman" w:hAnsi="Times New Roman"/>
                <w:iCs/>
                <w:kern w:val="28"/>
                <w:sz w:val="24"/>
                <w:szCs w:val="24"/>
              </w:rPr>
              <w:t>АГ</w:t>
            </w:r>
            <w:r w:rsidRPr="00AF64BE">
              <w:rPr>
                <w:rFonts w:ascii="Times New Roman" w:hAnsi="Times New Roman"/>
                <w:iCs/>
                <w:kern w:val="28"/>
                <w:sz w:val="24"/>
                <w:szCs w:val="24"/>
              </w:rPr>
              <w:t xml:space="preserve">, состоящих на диспансерном учете) х 100%  </w:t>
            </w:r>
          </w:p>
          <w:p w:rsidR="007E38B9" w:rsidRPr="00E11DE0" w:rsidRDefault="007E38B9" w:rsidP="00642E58">
            <w:pPr>
              <w:jc w:val="both"/>
              <w:rPr>
                <w:rFonts w:ascii="Times New Roman" w:hAnsi="Times New Roman"/>
                <w:iCs/>
                <w:kern w:val="28"/>
                <w:sz w:val="24"/>
                <w:szCs w:val="24"/>
              </w:rPr>
            </w:pPr>
            <w:r w:rsidRPr="00AF64BE">
              <w:rPr>
                <w:rFonts w:ascii="Times New Roman" w:hAnsi="Times New Roman"/>
                <w:iCs/>
                <w:kern w:val="28"/>
                <w:sz w:val="24"/>
                <w:szCs w:val="24"/>
              </w:rPr>
              <w:t>(Амбулаторные карты)</w:t>
            </w:r>
          </w:p>
        </w:tc>
      </w:tr>
      <w:tr w:rsidR="007E38B9" w:rsidTr="00B12CFD">
        <w:tc>
          <w:tcPr>
            <w:tcW w:w="426" w:type="dxa"/>
          </w:tcPr>
          <w:p w:rsidR="007E38B9" w:rsidRDefault="007E38B9" w:rsidP="00B12CFD">
            <w:pPr>
              <w:rPr>
                <w:rFonts w:ascii="Times New Roman" w:hAnsi="Times New Roman"/>
                <w:color w:val="000000"/>
                <w:sz w:val="24"/>
                <w:szCs w:val="24"/>
              </w:rPr>
            </w:pPr>
            <w:r>
              <w:rPr>
                <w:rFonts w:ascii="Times New Roman" w:hAnsi="Times New Roman"/>
                <w:color w:val="000000"/>
                <w:sz w:val="24"/>
                <w:szCs w:val="24"/>
              </w:rPr>
              <w:t>4</w:t>
            </w:r>
          </w:p>
        </w:tc>
        <w:tc>
          <w:tcPr>
            <w:tcW w:w="4111" w:type="dxa"/>
          </w:tcPr>
          <w:p w:rsidR="007E38B9" w:rsidRPr="00E11DE0" w:rsidRDefault="007E38B9" w:rsidP="00642E58">
            <w:pPr>
              <w:ind w:right="-6"/>
              <w:rPr>
                <w:rFonts w:ascii="Times New Roman" w:hAnsi="Times New Roman"/>
                <w:kern w:val="28"/>
                <w:sz w:val="24"/>
                <w:szCs w:val="24"/>
              </w:rPr>
            </w:pPr>
            <w:r>
              <w:rPr>
                <w:rFonts w:ascii="Times New Roman" w:hAnsi="Times New Roman"/>
                <w:kern w:val="28"/>
                <w:sz w:val="24"/>
                <w:szCs w:val="24"/>
              </w:rPr>
              <w:t xml:space="preserve">Доля больных СД, которым проводилось исследование на </w:t>
            </w:r>
            <w:r w:rsidR="00642E58">
              <w:rPr>
                <w:rFonts w:ascii="Times New Roman" w:hAnsi="Times New Roman"/>
                <w:kern w:val="28"/>
                <w:sz w:val="24"/>
                <w:szCs w:val="24"/>
              </w:rPr>
              <w:t>глюкозу крови</w:t>
            </w:r>
            <w:r>
              <w:rPr>
                <w:rFonts w:ascii="Times New Roman" w:hAnsi="Times New Roman"/>
                <w:kern w:val="28"/>
                <w:sz w:val="24"/>
                <w:szCs w:val="24"/>
              </w:rPr>
              <w:t xml:space="preserve"> (в %)</w:t>
            </w:r>
          </w:p>
        </w:tc>
        <w:tc>
          <w:tcPr>
            <w:tcW w:w="5210" w:type="dxa"/>
          </w:tcPr>
          <w:p w:rsidR="007E38B9" w:rsidRPr="00E11DE0" w:rsidRDefault="007E38B9" w:rsidP="00642E58">
            <w:pPr>
              <w:jc w:val="both"/>
              <w:rPr>
                <w:rFonts w:ascii="Times New Roman" w:hAnsi="Times New Roman"/>
                <w:iCs/>
                <w:kern w:val="28"/>
                <w:sz w:val="24"/>
                <w:szCs w:val="24"/>
              </w:rPr>
            </w:pPr>
            <w:r w:rsidRPr="00AF64BE">
              <w:rPr>
                <w:rFonts w:ascii="Times New Roman" w:hAnsi="Times New Roman"/>
                <w:iCs/>
                <w:kern w:val="28"/>
                <w:sz w:val="24"/>
                <w:szCs w:val="24"/>
              </w:rPr>
              <w:t xml:space="preserve">Число больных </w:t>
            </w:r>
            <w:r w:rsidR="00642E58">
              <w:rPr>
                <w:rFonts w:ascii="Times New Roman" w:hAnsi="Times New Roman"/>
                <w:iCs/>
                <w:kern w:val="28"/>
                <w:sz w:val="24"/>
                <w:szCs w:val="24"/>
              </w:rPr>
              <w:t>АГ</w:t>
            </w:r>
            <w:r w:rsidRPr="00AF64BE">
              <w:rPr>
                <w:rFonts w:ascii="Times New Roman" w:hAnsi="Times New Roman"/>
                <w:iCs/>
                <w:kern w:val="28"/>
                <w:sz w:val="24"/>
                <w:szCs w:val="24"/>
              </w:rPr>
              <w:t xml:space="preserve">, которым выполнен тест на </w:t>
            </w:r>
            <w:r w:rsidR="00642E58">
              <w:rPr>
                <w:rFonts w:ascii="Times New Roman" w:hAnsi="Times New Roman"/>
                <w:iCs/>
                <w:kern w:val="28"/>
                <w:sz w:val="24"/>
                <w:szCs w:val="24"/>
              </w:rPr>
              <w:t>глюкозу крови</w:t>
            </w:r>
            <w:r w:rsidRPr="00AF64BE">
              <w:rPr>
                <w:rFonts w:ascii="Times New Roman" w:hAnsi="Times New Roman"/>
                <w:iCs/>
                <w:kern w:val="28"/>
                <w:sz w:val="24"/>
                <w:szCs w:val="24"/>
              </w:rPr>
              <w:t xml:space="preserve"> за отчетный период / Общее число больных СД 18 лет и старше, состоящих на диспансерном учете) х 100%  (Амбулаторные карты)</w:t>
            </w:r>
          </w:p>
        </w:tc>
      </w:tr>
      <w:tr w:rsidR="007E38B9" w:rsidTr="00B12CFD">
        <w:tc>
          <w:tcPr>
            <w:tcW w:w="426" w:type="dxa"/>
          </w:tcPr>
          <w:p w:rsidR="007E38B9" w:rsidRDefault="007E38B9" w:rsidP="00B12CFD">
            <w:pPr>
              <w:rPr>
                <w:rFonts w:ascii="Times New Roman" w:hAnsi="Times New Roman"/>
                <w:color w:val="000000"/>
                <w:sz w:val="24"/>
                <w:szCs w:val="24"/>
              </w:rPr>
            </w:pPr>
            <w:r>
              <w:rPr>
                <w:rFonts w:ascii="Times New Roman" w:hAnsi="Times New Roman"/>
                <w:color w:val="000000"/>
                <w:sz w:val="24"/>
                <w:szCs w:val="24"/>
              </w:rPr>
              <w:t>5</w:t>
            </w:r>
          </w:p>
        </w:tc>
        <w:tc>
          <w:tcPr>
            <w:tcW w:w="4111" w:type="dxa"/>
          </w:tcPr>
          <w:p w:rsidR="007E38B9" w:rsidRDefault="007E38B9" w:rsidP="00C05E69">
            <w:pPr>
              <w:rPr>
                <w:rFonts w:ascii="Times New Roman" w:hAnsi="Times New Roman"/>
                <w:color w:val="000000"/>
                <w:sz w:val="24"/>
                <w:szCs w:val="24"/>
              </w:rPr>
            </w:pPr>
            <w:r>
              <w:rPr>
                <w:rFonts w:ascii="Times New Roman" w:hAnsi="Times New Roman"/>
                <w:color w:val="000000"/>
                <w:sz w:val="24"/>
                <w:szCs w:val="24"/>
              </w:rPr>
              <w:t xml:space="preserve">Доля больных </w:t>
            </w:r>
            <w:r w:rsidR="00C05E69">
              <w:rPr>
                <w:rFonts w:ascii="Times New Roman" w:hAnsi="Times New Roman"/>
                <w:color w:val="000000"/>
                <w:sz w:val="24"/>
                <w:szCs w:val="24"/>
              </w:rPr>
              <w:t>АГ,</w:t>
            </w:r>
            <w:r>
              <w:rPr>
                <w:rFonts w:ascii="Times New Roman" w:hAnsi="Times New Roman"/>
                <w:color w:val="000000"/>
                <w:sz w:val="24"/>
                <w:szCs w:val="24"/>
              </w:rPr>
              <w:t xml:space="preserve">  которым было выполнено исследование глазного дна (в %)</w:t>
            </w:r>
          </w:p>
        </w:tc>
        <w:tc>
          <w:tcPr>
            <w:tcW w:w="5210" w:type="dxa"/>
          </w:tcPr>
          <w:p w:rsidR="007E38B9" w:rsidRDefault="007E38B9" w:rsidP="00C05E69">
            <w:pPr>
              <w:rPr>
                <w:rFonts w:ascii="Times New Roman" w:hAnsi="Times New Roman"/>
                <w:color w:val="000000"/>
                <w:sz w:val="24"/>
                <w:szCs w:val="24"/>
              </w:rPr>
            </w:pPr>
            <w:r w:rsidRPr="00E11DE0">
              <w:rPr>
                <w:rFonts w:ascii="Times New Roman" w:hAnsi="Times New Roman"/>
                <w:iCs/>
                <w:kern w:val="28"/>
                <w:sz w:val="24"/>
                <w:szCs w:val="24"/>
              </w:rPr>
              <w:t xml:space="preserve">Число больных </w:t>
            </w:r>
            <w:r w:rsidR="00C05E69">
              <w:rPr>
                <w:rFonts w:ascii="Times New Roman" w:hAnsi="Times New Roman"/>
                <w:iCs/>
                <w:kern w:val="28"/>
                <w:sz w:val="24"/>
                <w:szCs w:val="24"/>
              </w:rPr>
              <w:t>АГ</w:t>
            </w:r>
            <w:r>
              <w:rPr>
                <w:rFonts w:ascii="Times New Roman" w:hAnsi="Times New Roman"/>
                <w:iCs/>
                <w:kern w:val="28"/>
                <w:sz w:val="24"/>
                <w:szCs w:val="24"/>
              </w:rPr>
              <w:t xml:space="preserve">, </w:t>
            </w:r>
            <w:r w:rsidRPr="00E11DE0">
              <w:rPr>
                <w:rFonts w:ascii="Times New Roman" w:hAnsi="Times New Roman"/>
                <w:iCs/>
                <w:kern w:val="28"/>
                <w:sz w:val="24"/>
                <w:szCs w:val="24"/>
              </w:rPr>
              <w:t xml:space="preserve">которым выполнено исследование глазного дна за отчетный период / Общее число больных </w:t>
            </w:r>
            <w:r w:rsidR="00C05E69">
              <w:rPr>
                <w:rFonts w:ascii="Times New Roman" w:hAnsi="Times New Roman"/>
                <w:iCs/>
                <w:kern w:val="28"/>
                <w:sz w:val="24"/>
                <w:szCs w:val="24"/>
              </w:rPr>
              <w:t>АГ</w:t>
            </w:r>
            <w:r w:rsidRPr="00E11DE0">
              <w:rPr>
                <w:rFonts w:ascii="Times New Roman" w:hAnsi="Times New Roman"/>
                <w:iCs/>
                <w:kern w:val="28"/>
                <w:sz w:val="24"/>
                <w:szCs w:val="24"/>
              </w:rPr>
              <w:t xml:space="preserve">, </w:t>
            </w:r>
            <w:r>
              <w:rPr>
                <w:rFonts w:ascii="Times New Roman" w:hAnsi="Times New Roman"/>
                <w:iCs/>
                <w:kern w:val="28"/>
                <w:sz w:val="24"/>
                <w:szCs w:val="24"/>
              </w:rPr>
              <w:t>состоящих на учете</w:t>
            </w:r>
            <w:r w:rsidRPr="00E11DE0">
              <w:rPr>
                <w:rFonts w:ascii="Times New Roman" w:hAnsi="Times New Roman"/>
                <w:iCs/>
                <w:kern w:val="28"/>
                <w:sz w:val="24"/>
                <w:szCs w:val="24"/>
              </w:rPr>
              <w:t>, х 100%</w:t>
            </w:r>
          </w:p>
        </w:tc>
      </w:tr>
      <w:tr w:rsidR="007E38B9" w:rsidTr="00B12CFD">
        <w:tc>
          <w:tcPr>
            <w:tcW w:w="9747" w:type="dxa"/>
            <w:gridSpan w:val="3"/>
          </w:tcPr>
          <w:p w:rsidR="007E38B9" w:rsidRPr="007E38B9" w:rsidRDefault="007E38B9" w:rsidP="00B12CFD">
            <w:pPr>
              <w:jc w:val="center"/>
              <w:rPr>
                <w:rFonts w:ascii="Times New Roman" w:hAnsi="Times New Roman"/>
                <w:b/>
                <w:color w:val="000000"/>
                <w:sz w:val="24"/>
                <w:szCs w:val="24"/>
              </w:rPr>
            </w:pPr>
            <w:r w:rsidRPr="007E38B9">
              <w:rPr>
                <w:rFonts w:ascii="Times New Roman" w:hAnsi="Times New Roman"/>
                <w:b/>
                <w:color w:val="000000"/>
                <w:sz w:val="24"/>
                <w:szCs w:val="24"/>
              </w:rPr>
              <w:t>На уровне региона</w:t>
            </w:r>
          </w:p>
        </w:tc>
      </w:tr>
      <w:tr w:rsidR="00C05E69" w:rsidTr="00B12CFD">
        <w:tc>
          <w:tcPr>
            <w:tcW w:w="426" w:type="dxa"/>
          </w:tcPr>
          <w:p w:rsidR="00C05E69" w:rsidRDefault="00C05E69" w:rsidP="00B12CFD">
            <w:pPr>
              <w:rPr>
                <w:rFonts w:ascii="Times New Roman" w:hAnsi="Times New Roman"/>
                <w:color w:val="000000"/>
                <w:sz w:val="24"/>
                <w:szCs w:val="24"/>
              </w:rPr>
            </w:pPr>
            <w:r>
              <w:rPr>
                <w:rFonts w:ascii="Times New Roman" w:hAnsi="Times New Roman"/>
                <w:color w:val="000000"/>
                <w:sz w:val="24"/>
                <w:szCs w:val="24"/>
              </w:rPr>
              <w:t>1</w:t>
            </w:r>
          </w:p>
        </w:tc>
        <w:tc>
          <w:tcPr>
            <w:tcW w:w="4111" w:type="dxa"/>
          </w:tcPr>
          <w:p w:rsidR="00C05E69" w:rsidRPr="00C05E69" w:rsidRDefault="00C05E69" w:rsidP="00C05E69">
            <w:pPr>
              <w:rPr>
                <w:rFonts w:ascii="Times New Roman" w:hAnsi="Times New Roman"/>
                <w:sz w:val="24"/>
                <w:szCs w:val="24"/>
              </w:rPr>
            </w:pPr>
            <w:r w:rsidRPr="00C05E69">
              <w:rPr>
                <w:rFonts w:ascii="Times New Roman" w:hAnsi="Times New Roman"/>
                <w:sz w:val="24"/>
                <w:szCs w:val="24"/>
              </w:rPr>
              <w:t>Госпитальная летальность при остром нарушении мозгового кровообращения, на 100 госпитализированных</w:t>
            </w:r>
          </w:p>
        </w:tc>
        <w:tc>
          <w:tcPr>
            <w:tcW w:w="5210" w:type="dxa"/>
          </w:tcPr>
          <w:p w:rsidR="00C05E69" w:rsidRPr="00C05E69" w:rsidRDefault="00C05E69" w:rsidP="006B3B45">
            <w:pPr>
              <w:rPr>
                <w:rFonts w:ascii="Times New Roman" w:hAnsi="Times New Roman"/>
                <w:sz w:val="24"/>
                <w:szCs w:val="24"/>
              </w:rPr>
            </w:pPr>
            <w:r w:rsidRPr="00C05E69">
              <w:rPr>
                <w:rFonts w:ascii="Times New Roman" w:hAnsi="Times New Roman"/>
                <w:sz w:val="24"/>
                <w:szCs w:val="24"/>
              </w:rPr>
              <w:t>(Число умерших в стационаре с диагнозом ОНМК / Общее число госпитализированных с диагнозом ОНМК) х 100</w:t>
            </w:r>
          </w:p>
        </w:tc>
      </w:tr>
      <w:tr w:rsidR="007E38B9" w:rsidTr="00B12CFD">
        <w:tc>
          <w:tcPr>
            <w:tcW w:w="426" w:type="dxa"/>
          </w:tcPr>
          <w:p w:rsidR="007E38B9" w:rsidRDefault="007E38B9" w:rsidP="00B12CFD">
            <w:pPr>
              <w:rPr>
                <w:rFonts w:ascii="Times New Roman" w:hAnsi="Times New Roman"/>
                <w:color w:val="000000"/>
                <w:sz w:val="24"/>
                <w:szCs w:val="24"/>
              </w:rPr>
            </w:pPr>
            <w:r>
              <w:rPr>
                <w:rFonts w:ascii="Times New Roman" w:hAnsi="Times New Roman"/>
                <w:color w:val="000000"/>
                <w:sz w:val="24"/>
                <w:szCs w:val="24"/>
              </w:rPr>
              <w:t>2</w:t>
            </w:r>
          </w:p>
        </w:tc>
        <w:tc>
          <w:tcPr>
            <w:tcW w:w="4111" w:type="dxa"/>
          </w:tcPr>
          <w:p w:rsidR="007E38B9" w:rsidRPr="00E11DE0" w:rsidRDefault="007E38B9" w:rsidP="00642E58">
            <w:pPr>
              <w:tabs>
                <w:tab w:val="left" w:pos="648"/>
              </w:tabs>
              <w:ind w:right="-6"/>
              <w:rPr>
                <w:rFonts w:ascii="Times New Roman" w:hAnsi="Times New Roman"/>
                <w:iCs/>
                <w:kern w:val="28"/>
                <w:sz w:val="24"/>
                <w:szCs w:val="24"/>
              </w:rPr>
            </w:pPr>
            <w:r>
              <w:rPr>
                <w:rFonts w:ascii="Times New Roman" w:hAnsi="Times New Roman"/>
                <w:iCs/>
                <w:kern w:val="28"/>
                <w:sz w:val="24"/>
                <w:szCs w:val="24"/>
              </w:rPr>
              <w:t xml:space="preserve">Доля больных </w:t>
            </w:r>
            <w:r w:rsidR="00642E58">
              <w:rPr>
                <w:rFonts w:ascii="Times New Roman" w:hAnsi="Times New Roman"/>
                <w:iCs/>
                <w:kern w:val="28"/>
                <w:sz w:val="24"/>
                <w:szCs w:val="24"/>
              </w:rPr>
              <w:t>АГ</w:t>
            </w:r>
            <w:r>
              <w:rPr>
                <w:rFonts w:ascii="Times New Roman" w:hAnsi="Times New Roman"/>
                <w:iCs/>
                <w:kern w:val="28"/>
                <w:sz w:val="24"/>
                <w:szCs w:val="24"/>
              </w:rPr>
              <w:t xml:space="preserve">, вышедших на инвалидность </w:t>
            </w:r>
            <w:r w:rsidR="00642E58">
              <w:rPr>
                <w:rFonts w:ascii="Times New Roman" w:hAnsi="Times New Roman"/>
                <w:iCs/>
                <w:kern w:val="28"/>
                <w:sz w:val="24"/>
                <w:szCs w:val="24"/>
              </w:rPr>
              <w:t xml:space="preserve">в связи с ОНМК </w:t>
            </w:r>
            <w:r>
              <w:rPr>
                <w:rFonts w:ascii="Times New Roman" w:hAnsi="Times New Roman"/>
                <w:iCs/>
                <w:kern w:val="28"/>
                <w:sz w:val="24"/>
                <w:szCs w:val="24"/>
              </w:rPr>
              <w:t>(в %)</w:t>
            </w:r>
          </w:p>
        </w:tc>
        <w:tc>
          <w:tcPr>
            <w:tcW w:w="5210" w:type="dxa"/>
          </w:tcPr>
          <w:p w:rsidR="007E38B9" w:rsidRPr="00E11DE0" w:rsidRDefault="007E38B9" w:rsidP="00642E58">
            <w:pPr>
              <w:jc w:val="both"/>
              <w:rPr>
                <w:rFonts w:ascii="Times New Roman" w:hAnsi="Times New Roman"/>
                <w:iCs/>
                <w:kern w:val="28"/>
                <w:sz w:val="24"/>
                <w:szCs w:val="24"/>
              </w:rPr>
            </w:pPr>
            <w:r w:rsidRPr="00AF64BE">
              <w:rPr>
                <w:rFonts w:ascii="Times New Roman" w:hAnsi="Times New Roman"/>
                <w:iCs/>
                <w:kern w:val="28"/>
                <w:sz w:val="24"/>
                <w:szCs w:val="24"/>
              </w:rPr>
              <w:t xml:space="preserve">Число больных </w:t>
            </w:r>
            <w:r w:rsidR="00642E58">
              <w:rPr>
                <w:rFonts w:ascii="Times New Roman" w:hAnsi="Times New Roman"/>
                <w:iCs/>
                <w:kern w:val="28"/>
                <w:sz w:val="24"/>
                <w:szCs w:val="24"/>
              </w:rPr>
              <w:t>АГ</w:t>
            </w:r>
            <w:r w:rsidRPr="00AF64BE">
              <w:rPr>
                <w:rFonts w:ascii="Times New Roman" w:hAnsi="Times New Roman"/>
                <w:iCs/>
                <w:kern w:val="28"/>
                <w:sz w:val="24"/>
                <w:szCs w:val="24"/>
              </w:rPr>
              <w:t xml:space="preserve">, </w:t>
            </w:r>
            <w:r>
              <w:rPr>
                <w:rFonts w:ascii="Times New Roman" w:hAnsi="Times New Roman"/>
                <w:iCs/>
                <w:kern w:val="28"/>
                <w:sz w:val="24"/>
                <w:szCs w:val="24"/>
              </w:rPr>
              <w:t>вышедших на инвалидность</w:t>
            </w:r>
            <w:r w:rsidRPr="00AF64BE">
              <w:rPr>
                <w:rFonts w:ascii="Times New Roman" w:hAnsi="Times New Roman"/>
                <w:iCs/>
                <w:kern w:val="28"/>
                <w:sz w:val="24"/>
                <w:szCs w:val="24"/>
              </w:rPr>
              <w:t xml:space="preserve"> </w:t>
            </w:r>
            <w:r w:rsidR="00642E58">
              <w:rPr>
                <w:rFonts w:ascii="Times New Roman" w:hAnsi="Times New Roman"/>
                <w:iCs/>
                <w:kern w:val="28"/>
                <w:sz w:val="24"/>
                <w:szCs w:val="24"/>
              </w:rPr>
              <w:t xml:space="preserve">в связи с последствиями ОНМК </w:t>
            </w:r>
            <w:r w:rsidRPr="00AF64BE">
              <w:rPr>
                <w:rFonts w:ascii="Times New Roman" w:hAnsi="Times New Roman"/>
                <w:iCs/>
                <w:kern w:val="28"/>
                <w:sz w:val="24"/>
                <w:szCs w:val="24"/>
              </w:rPr>
              <w:t xml:space="preserve">за отчетный период / Общее число больных </w:t>
            </w:r>
            <w:r w:rsidR="00642E58">
              <w:rPr>
                <w:rFonts w:ascii="Times New Roman" w:hAnsi="Times New Roman"/>
                <w:iCs/>
                <w:kern w:val="28"/>
                <w:sz w:val="24"/>
                <w:szCs w:val="24"/>
              </w:rPr>
              <w:t>АГ</w:t>
            </w:r>
            <w:r w:rsidRPr="00AF64BE">
              <w:rPr>
                <w:rFonts w:ascii="Times New Roman" w:hAnsi="Times New Roman"/>
                <w:iCs/>
                <w:kern w:val="28"/>
                <w:sz w:val="24"/>
                <w:szCs w:val="24"/>
              </w:rPr>
              <w:t xml:space="preserve">, </w:t>
            </w:r>
            <w:r>
              <w:rPr>
                <w:rFonts w:ascii="Times New Roman" w:hAnsi="Times New Roman"/>
                <w:iCs/>
                <w:kern w:val="28"/>
                <w:sz w:val="24"/>
                <w:szCs w:val="24"/>
              </w:rPr>
              <w:t>состоящих на учете</w:t>
            </w:r>
            <w:r w:rsidRPr="00AF64BE">
              <w:rPr>
                <w:rFonts w:ascii="Times New Roman" w:hAnsi="Times New Roman"/>
                <w:iCs/>
                <w:kern w:val="28"/>
                <w:sz w:val="24"/>
                <w:szCs w:val="24"/>
              </w:rPr>
              <w:t xml:space="preserve"> х 100%</w:t>
            </w:r>
          </w:p>
        </w:tc>
      </w:tr>
      <w:tr w:rsidR="007E38B9" w:rsidTr="00B12CFD">
        <w:tc>
          <w:tcPr>
            <w:tcW w:w="426" w:type="dxa"/>
          </w:tcPr>
          <w:p w:rsidR="007E38B9" w:rsidRDefault="007E38B9" w:rsidP="00B12CFD">
            <w:pPr>
              <w:rPr>
                <w:rFonts w:ascii="Times New Roman" w:hAnsi="Times New Roman"/>
                <w:color w:val="000000"/>
                <w:sz w:val="24"/>
                <w:szCs w:val="24"/>
              </w:rPr>
            </w:pPr>
            <w:r>
              <w:rPr>
                <w:rFonts w:ascii="Times New Roman" w:hAnsi="Times New Roman"/>
                <w:color w:val="000000"/>
                <w:sz w:val="24"/>
                <w:szCs w:val="24"/>
              </w:rPr>
              <w:t>3</w:t>
            </w:r>
          </w:p>
        </w:tc>
        <w:tc>
          <w:tcPr>
            <w:tcW w:w="4111" w:type="dxa"/>
          </w:tcPr>
          <w:p w:rsidR="007E38B9" w:rsidRPr="00E11DE0" w:rsidRDefault="007E38B9" w:rsidP="00642E58">
            <w:pPr>
              <w:tabs>
                <w:tab w:val="left" w:pos="648"/>
              </w:tabs>
              <w:ind w:right="-6"/>
              <w:rPr>
                <w:rFonts w:ascii="Times New Roman" w:hAnsi="Times New Roman"/>
                <w:iCs/>
                <w:kern w:val="28"/>
                <w:sz w:val="24"/>
                <w:szCs w:val="24"/>
              </w:rPr>
            </w:pPr>
            <w:r>
              <w:rPr>
                <w:rFonts w:ascii="Times New Roman" w:hAnsi="Times New Roman"/>
                <w:color w:val="000000"/>
                <w:sz w:val="24"/>
                <w:szCs w:val="24"/>
              </w:rPr>
              <w:t xml:space="preserve">Частота вызовов скорой помощи по поводу </w:t>
            </w:r>
            <w:r w:rsidR="00642E58">
              <w:rPr>
                <w:rFonts w:ascii="Times New Roman" w:hAnsi="Times New Roman"/>
                <w:color w:val="000000"/>
                <w:sz w:val="24"/>
                <w:szCs w:val="24"/>
              </w:rPr>
              <w:t xml:space="preserve">повышенного давления </w:t>
            </w:r>
            <w:r>
              <w:rPr>
                <w:rFonts w:ascii="Times New Roman" w:hAnsi="Times New Roman"/>
                <w:color w:val="000000"/>
                <w:sz w:val="24"/>
                <w:szCs w:val="24"/>
              </w:rPr>
              <w:t xml:space="preserve"> на 1 пациента страдающего </w:t>
            </w:r>
            <w:r w:rsidR="00642E58">
              <w:rPr>
                <w:rFonts w:ascii="Times New Roman" w:hAnsi="Times New Roman"/>
                <w:color w:val="000000"/>
                <w:sz w:val="24"/>
                <w:szCs w:val="24"/>
              </w:rPr>
              <w:t>АГ</w:t>
            </w:r>
          </w:p>
        </w:tc>
        <w:tc>
          <w:tcPr>
            <w:tcW w:w="5210" w:type="dxa"/>
          </w:tcPr>
          <w:p w:rsidR="007E38B9" w:rsidRPr="00E11DE0" w:rsidRDefault="007E38B9" w:rsidP="00642E58">
            <w:pPr>
              <w:jc w:val="both"/>
              <w:rPr>
                <w:rFonts w:ascii="Times New Roman" w:hAnsi="Times New Roman"/>
                <w:iCs/>
                <w:kern w:val="28"/>
                <w:sz w:val="24"/>
                <w:szCs w:val="24"/>
              </w:rPr>
            </w:pPr>
            <w:r w:rsidRPr="007E38B9">
              <w:rPr>
                <w:rFonts w:ascii="Times New Roman" w:hAnsi="Times New Roman"/>
                <w:iCs/>
                <w:kern w:val="28"/>
                <w:sz w:val="24"/>
                <w:szCs w:val="24"/>
              </w:rPr>
              <w:t xml:space="preserve">Число </w:t>
            </w:r>
            <w:r>
              <w:rPr>
                <w:rFonts w:ascii="Times New Roman" w:hAnsi="Times New Roman"/>
                <w:iCs/>
                <w:kern w:val="28"/>
                <w:sz w:val="24"/>
                <w:szCs w:val="24"/>
              </w:rPr>
              <w:t xml:space="preserve">вызовов скорой помощи по поводу </w:t>
            </w:r>
            <w:r w:rsidR="00642E58">
              <w:rPr>
                <w:rFonts w:ascii="Times New Roman" w:hAnsi="Times New Roman"/>
                <w:iCs/>
                <w:kern w:val="28"/>
                <w:sz w:val="24"/>
                <w:szCs w:val="24"/>
              </w:rPr>
              <w:t>повышения давления</w:t>
            </w:r>
            <w:r w:rsidRPr="007E38B9">
              <w:rPr>
                <w:rFonts w:ascii="Times New Roman" w:hAnsi="Times New Roman"/>
                <w:iCs/>
                <w:kern w:val="28"/>
                <w:sz w:val="24"/>
                <w:szCs w:val="24"/>
              </w:rPr>
              <w:t xml:space="preserve"> за отчетный период / Общее число больных </w:t>
            </w:r>
            <w:r w:rsidR="00642E58">
              <w:rPr>
                <w:rFonts w:ascii="Times New Roman" w:hAnsi="Times New Roman"/>
                <w:iCs/>
                <w:kern w:val="28"/>
                <w:sz w:val="24"/>
                <w:szCs w:val="24"/>
              </w:rPr>
              <w:t>АГ</w:t>
            </w:r>
            <w:r w:rsidRPr="007E38B9">
              <w:rPr>
                <w:rFonts w:ascii="Times New Roman" w:hAnsi="Times New Roman"/>
                <w:iCs/>
                <w:kern w:val="28"/>
                <w:sz w:val="24"/>
                <w:szCs w:val="24"/>
              </w:rPr>
              <w:t xml:space="preserve">, состоящих на учете </w:t>
            </w:r>
          </w:p>
        </w:tc>
      </w:tr>
    </w:tbl>
    <w:p w:rsidR="007E38B9" w:rsidRDefault="007E38B9" w:rsidP="002B4005">
      <w:pPr>
        <w:shd w:val="clear" w:color="auto" w:fill="FFFFFF"/>
        <w:spacing w:after="0" w:line="240" w:lineRule="auto"/>
        <w:jc w:val="right"/>
        <w:rPr>
          <w:rFonts w:ascii="Times New Roman" w:hAnsi="Times New Roman" w:cs="Times New Roman"/>
          <w:color w:val="000000"/>
          <w:sz w:val="24"/>
          <w:szCs w:val="24"/>
        </w:rPr>
      </w:pPr>
    </w:p>
    <w:p w:rsidR="002B4005" w:rsidRPr="00341724" w:rsidRDefault="002B4005" w:rsidP="00341724">
      <w:pPr>
        <w:shd w:val="clear" w:color="auto" w:fill="FFFFFF"/>
        <w:spacing w:after="0" w:line="240" w:lineRule="auto"/>
        <w:jc w:val="center"/>
        <w:rPr>
          <w:rFonts w:ascii="Times New Roman" w:hAnsi="Times New Roman" w:cs="Times New Roman"/>
          <w:b/>
          <w:i/>
        </w:rPr>
      </w:pPr>
      <w:r w:rsidRPr="00341724">
        <w:rPr>
          <w:rFonts w:ascii="Times New Roman" w:hAnsi="Times New Roman" w:cs="Times New Roman"/>
          <w:b/>
          <w:i/>
          <w:color w:val="000000"/>
          <w:sz w:val="24"/>
          <w:szCs w:val="24"/>
        </w:rPr>
        <w:t>Индикаторы  качества ведения программы управления ХСН</w:t>
      </w:r>
    </w:p>
    <w:p w:rsidR="002B4005" w:rsidRPr="00995FF8" w:rsidRDefault="002B4005" w:rsidP="002B4005">
      <w:pPr>
        <w:shd w:val="clear" w:color="auto" w:fill="FFFFFF"/>
        <w:spacing w:after="0" w:line="240" w:lineRule="auto"/>
        <w:jc w:val="right"/>
        <w:rPr>
          <w:rFonts w:ascii="Times New Roman" w:hAnsi="Times New Roman" w:cs="Times New Roman"/>
        </w:rPr>
      </w:pPr>
    </w:p>
    <w:tbl>
      <w:tblPr>
        <w:tblStyle w:val="a3"/>
        <w:tblW w:w="0" w:type="auto"/>
        <w:tblInd w:w="-176" w:type="dxa"/>
        <w:tblLook w:val="04A0" w:firstRow="1" w:lastRow="0" w:firstColumn="1" w:lastColumn="0" w:noHBand="0" w:noVBand="1"/>
      </w:tblPr>
      <w:tblGrid>
        <w:gridCol w:w="426"/>
        <w:gridCol w:w="4111"/>
        <w:gridCol w:w="5210"/>
      </w:tblGrid>
      <w:tr w:rsidR="00341724" w:rsidTr="00B12CFD">
        <w:tc>
          <w:tcPr>
            <w:tcW w:w="9747" w:type="dxa"/>
            <w:gridSpan w:val="3"/>
          </w:tcPr>
          <w:p w:rsidR="00341724" w:rsidRPr="00E11DE0" w:rsidRDefault="00341724" w:rsidP="00B12CFD">
            <w:pPr>
              <w:jc w:val="center"/>
              <w:rPr>
                <w:rFonts w:ascii="Times New Roman" w:hAnsi="Times New Roman"/>
                <w:b/>
                <w:color w:val="000000"/>
                <w:sz w:val="24"/>
                <w:szCs w:val="24"/>
              </w:rPr>
            </w:pPr>
            <w:r w:rsidRPr="00E11DE0">
              <w:rPr>
                <w:rFonts w:ascii="Times New Roman" w:hAnsi="Times New Roman"/>
                <w:b/>
                <w:color w:val="000000"/>
                <w:sz w:val="24"/>
                <w:szCs w:val="24"/>
              </w:rPr>
              <w:t>На уровне пациента</w:t>
            </w:r>
          </w:p>
        </w:tc>
      </w:tr>
      <w:tr w:rsidR="00341724" w:rsidTr="00B12CFD">
        <w:tc>
          <w:tcPr>
            <w:tcW w:w="426" w:type="dxa"/>
          </w:tcPr>
          <w:p w:rsidR="00341724" w:rsidRDefault="00341724" w:rsidP="00B12CFD">
            <w:pPr>
              <w:rPr>
                <w:rFonts w:ascii="Times New Roman" w:hAnsi="Times New Roman"/>
                <w:color w:val="000000"/>
                <w:sz w:val="24"/>
                <w:szCs w:val="24"/>
              </w:rPr>
            </w:pPr>
            <w:r>
              <w:rPr>
                <w:rFonts w:ascii="Times New Roman" w:hAnsi="Times New Roman"/>
                <w:color w:val="000000"/>
                <w:sz w:val="24"/>
                <w:szCs w:val="24"/>
              </w:rPr>
              <w:t>1</w:t>
            </w:r>
          </w:p>
        </w:tc>
        <w:tc>
          <w:tcPr>
            <w:tcW w:w="4111" w:type="dxa"/>
          </w:tcPr>
          <w:p w:rsidR="00341724" w:rsidRDefault="00341724" w:rsidP="00341724">
            <w:pPr>
              <w:rPr>
                <w:rFonts w:ascii="Times New Roman" w:hAnsi="Times New Roman"/>
                <w:color w:val="000000"/>
                <w:sz w:val="24"/>
                <w:szCs w:val="24"/>
              </w:rPr>
            </w:pPr>
            <w:r>
              <w:rPr>
                <w:rFonts w:ascii="Times New Roman" w:hAnsi="Times New Roman"/>
                <w:color w:val="000000"/>
                <w:sz w:val="24"/>
                <w:szCs w:val="24"/>
              </w:rPr>
              <w:t>Доля больных ХСН, участвующих в ПУЗ, регулярно ведущих дневник самонаблюдения  (в %)</w:t>
            </w:r>
          </w:p>
        </w:tc>
        <w:tc>
          <w:tcPr>
            <w:tcW w:w="5210" w:type="dxa"/>
          </w:tcPr>
          <w:p w:rsidR="00341724" w:rsidRDefault="00341724" w:rsidP="00341724">
            <w:pPr>
              <w:rPr>
                <w:rFonts w:ascii="Times New Roman" w:hAnsi="Times New Roman"/>
                <w:color w:val="000000"/>
                <w:sz w:val="24"/>
                <w:szCs w:val="24"/>
              </w:rPr>
            </w:pPr>
            <w:r w:rsidRPr="00E11DE0">
              <w:rPr>
                <w:rFonts w:ascii="Times New Roman" w:hAnsi="Times New Roman"/>
                <w:iCs/>
                <w:kern w:val="28"/>
                <w:sz w:val="24"/>
                <w:szCs w:val="24"/>
              </w:rPr>
              <w:t xml:space="preserve">Число больных </w:t>
            </w:r>
            <w:r>
              <w:rPr>
                <w:rFonts w:ascii="Times New Roman" w:hAnsi="Times New Roman"/>
                <w:iCs/>
                <w:kern w:val="28"/>
                <w:sz w:val="24"/>
                <w:szCs w:val="24"/>
              </w:rPr>
              <w:t>ХСН, участвующих в ПУЗ</w:t>
            </w:r>
            <w:r w:rsidRPr="00E11DE0">
              <w:rPr>
                <w:rFonts w:ascii="Times New Roman" w:hAnsi="Times New Roman"/>
                <w:iCs/>
                <w:kern w:val="28"/>
                <w:sz w:val="24"/>
                <w:szCs w:val="24"/>
              </w:rPr>
              <w:t xml:space="preserve">, </w:t>
            </w:r>
            <w:r>
              <w:rPr>
                <w:rFonts w:ascii="Times New Roman" w:hAnsi="Times New Roman"/>
                <w:iCs/>
                <w:kern w:val="28"/>
                <w:sz w:val="24"/>
                <w:szCs w:val="24"/>
              </w:rPr>
              <w:t>предоставивших дневник самонаблюдения</w:t>
            </w:r>
            <w:r w:rsidRPr="00E11DE0">
              <w:rPr>
                <w:rFonts w:ascii="Times New Roman" w:hAnsi="Times New Roman"/>
                <w:iCs/>
                <w:kern w:val="28"/>
                <w:sz w:val="24"/>
                <w:szCs w:val="24"/>
              </w:rPr>
              <w:t xml:space="preserve"> за отчетный период / Общее число больных </w:t>
            </w:r>
            <w:r>
              <w:rPr>
                <w:rFonts w:ascii="Times New Roman" w:hAnsi="Times New Roman"/>
                <w:iCs/>
                <w:kern w:val="28"/>
                <w:sz w:val="24"/>
                <w:szCs w:val="24"/>
              </w:rPr>
              <w:t>ХСН</w:t>
            </w:r>
            <w:r w:rsidRPr="00E11DE0">
              <w:rPr>
                <w:rFonts w:ascii="Times New Roman" w:hAnsi="Times New Roman"/>
                <w:iCs/>
                <w:kern w:val="28"/>
                <w:sz w:val="24"/>
                <w:szCs w:val="24"/>
              </w:rPr>
              <w:t xml:space="preserve">, </w:t>
            </w:r>
            <w:r>
              <w:rPr>
                <w:rFonts w:ascii="Times New Roman" w:hAnsi="Times New Roman"/>
                <w:iCs/>
                <w:kern w:val="28"/>
                <w:sz w:val="24"/>
                <w:szCs w:val="24"/>
              </w:rPr>
              <w:t>участвующих в ПУЗ</w:t>
            </w:r>
            <w:r w:rsidRPr="00E11DE0">
              <w:rPr>
                <w:rFonts w:ascii="Times New Roman" w:hAnsi="Times New Roman"/>
                <w:iCs/>
                <w:kern w:val="28"/>
                <w:sz w:val="24"/>
                <w:szCs w:val="24"/>
              </w:rPr>
              <w:t>, х 100%</w:t>
            </w:r>
          </w:p>
        </w:tc>
      </w:tr>
      <w:tr w:rsidR="00341724" w:rsidTr="00B12CFD">
        <w:tc>
          <w:tcPr>
            <w:tcW w:w="426" w:type="dxa"/>
          </w:tcPr>
          <w:p w:rsidR="00341724" w:rsidRDefault="00341724" w:rsidP="00B12CFD">
            <w:pPr>
              <w:rPr>
                <w:rFonts w:ascii="Times New Roman" w:hAnsi="Times New Roman"/>
                <w:color w:val="000000"/>
                <w:sz w:val="24"/>
                <w:szCs w:val="24"/>
              </w:rPr>
            </w:pPr>
            <w:r>
              <w:rPr>
                <w:rFonts w:ascii="Times New Roman" w:hAnsi="Times New Roman"/>
                <w:color w:val="000000"/>
                <w:sz w:val="24"/>
                <w:szCs w:val="24"/>
              </w:rPr>
              <w:t>2</w:t>
            </w:r>
          </w:p>
        </w:tc>
        <w:tc>
          <w:tcPr>
            <w:tcW w:w="4111" w:type="dxa"/>
          </w:tcPr>
          <w:p w:rsidR="00341724" w:rsidRDefault="00341724" w:rsidP="00341724">
            <w:pPr>
              <w:rPr>
                <w:rFonts w:ascii="Times New Roman" w:hAnsi="Times New Roman"/>
                <w:color w:val="000000"/>
                <w:sz w:val="24"/>
                <w:szCs w:val="24"/>
              </w:rPr>
            </w:pPr>
            <w:r>
              <w:rPr>
                <w:rFonts w:ascii="Times New Roman" w:hAnsi="Times New Roman"/>
                <w:color w:val="000000"/>
                <w:sz w:val="24"/>
                <w:szCs w:val="24"/>
              </w:rPr>
              <w:t>Доля больных ХСН, участвующих в ПУЗ, прошедших «Школу больных ХСН» (в %)</w:t>
            </w:r>
          </w:p>
        </w:tc>
        <w:tc>
          <w:tcPr>
            <w:tcW w:w="5210" w:type="dxa"/>
          </w:tcPr>
          <w:p w:rsidR="00341724" w:rsidRDefault="00341724" w:rsidP="00341724">
            <w:pPr>
              <w:rPr>
                <w:rFonts w:ascii="Times New Roman" w:hAnsi="Times New Roman"/>
                <w:color w:val="000000"/>
                <w:sz w:val="24"/>
                <w:szCs w:val="24"/>
              </w:rPr>
            </w:pPr>
            <w:r w:rsidRPr="00E11DE0">
              <w:rPr>
                <w:rFonts w:ascii="Times New Roman" w:hAnsi="Times New Roman"/>
                <w:iCs/>
                <w:kern w:val="28"/>
                <w:sz w:val="24"/>
                <w:szCs w:val="24"/>
              </w:rPr>
              <w:t xml:space="preserve">Число больных </w:t>
            </w:r>
            <w:r>
              <w:rPr>
                <w:rFonts w:ascii="Times New Roman" w:hAnsi="Times New Roman"/>
                <w:iCs/>
                <w:kern w:val="28"/>
                <w:sz w:val="24"/>
                <w:szCs w:val="24"/>
              </w:rPr>
              <w:t>ХСН, участвующих в ПУЗ</w:t>
            </w:r>
            <w:r w:rsidRPr="00E11DE0">
              <w:rPr>
                <w:rFonts w:ascii="Times New Roman" w:hAnsi="Times New Roman"/>
                <w:iCs/>
                <w:kern w:val="28"/>
                <w:sz w:val="24"/>
                <w:szCs w:val="24"/>
              </w:rPr>
              <w:t>, которы</w:t>
            </w:r>
            <w:r>
              <w:rPr>
                <w:rFonts w:ascii="Times New Roman" w:hAnsi="Times New Roman"/>
                <w:iCs/>
                <w:kern w:val="28"/>
                <w:sz w:val="24"/>
                <w:szCs w:val="24"/>
              </w:rPr>
              <w:t>е</w:t>
            </w:r>
            <w:r w:rsidRPr="00E11DE0">
              <w:rPr>
                <w:rFonts w:ascii="Times New Roman" w:hAnsi="Times New Roman"/>
                <w:iCs/>
                <w:kern w:val="28"/>
                <w:sz w:val="24"/>
                <w:szCs w:val="24"/>
              </w:rPr>
              <w:t xml:space="preserve"> </w:t>
            </w:r>
            <w:r>
              <w:rPr>
                <w:rFonts w:ascii="Times New Roman" w:hAnsi="Times New Roman"/>
                <w:iCs/>
                <w:kern w:val="28"/>
                <w:sz w:val="24"/>
                <w:szCs w:val="24"/>
              </w:rPr>
              <w:t xml:space="preserve">посетили «школу ХСН» </w:t>
            </w:r>
            <w:r w:rsidRPr="00E11DE0">
              <w:rPr>
                <w:rFonts w:ascii="Times New Roman" w:hAnsi="Times New Roman"/>
                <w:iCs/>
                <w:kern w:val="28"/>
                <w:sz w:val="24"/>
                <w:szCs w:val="24"/>
              </w:rPr>
              <w:t xml:space="preserve">/ Общее число больных </w:t>
            </w:r>
            <w:r>
              <w:rPr>
                <w:rFonts w:ascii="Times New Roman" w:hAnsi="Times New Roman"/>
                <w:iCs/>
                <w:kern w:val="28"/>
                <w:sz w:val="24"/>
                <w:szCs w:val="24"/>
              </w:rPr>
              <w:t>ХСН</w:t>
            </w:r>
            <w:r w:rsidRPr="00E11DE0">
              <w:rPr>
                <w:rFonts w:ascii="Times New Roman" w:hAnsi="Times New Roman"/>
                <w:iCs/>
                <w:kern w:val="28"/>
                <w:sz w:val="24"/>
                <w:szCs w:val="24"/>
              </w:rPr>
              <w:t xml:space="preserve">, </w:t>
            </w:r>
            <w:r>
              <w:rPr>
                <w:rFonts w:ascii="Times New Roman" w:hAnsi="Times New Roman"/>
                <w:iCs/>
                <w:kern w:val="28"/>
                <w:sz w:val="24"/>
                <w:szCs w:val="24"/>
              </w:rPr>
              <w:t>участвующих в ПУЗ</w:t>
            </w:r>
            <w:r w:rsidRPr="00E11DE0">
              <w:rPr>
                <w:rFonts w:ascii="Times New Roman" w:hAnsi="Times New Roman"/>
                <w:iCs/>
                <w:kern w:val="28"/>
                <w:sz w:val="24"/>
                <w:szCs w:val="24"/>
              </w:rPr>
              <w:t>, х 100%</w:t>
            </w:r>
            <w:r>
              <w:rPr>
                <w:rFonts w:ascii="Times New Roman" w:hAnsi="Times New Roman"/>
                <w:iCs/>
                <w:kern w:val="28"/>
                <w:sz w:val="24"/>
                <w:szCs w:val="24"/>
              </w:rPr>
              <w:t xml:space="preserve">.  (Свидетельством является заполненные пациентом анкеты на 1 и последнем занятии) </w:t>
            </w:r>
          </w:p>
        </w:tc>
      </w:tr>
      <w:tr w:rsidR="00E13F2C" w:rsidTr="00B12CFD">
        <w:tc>
          <w:tcPr>
            <w:tcW w:w="426" w:type="dxa"/>
          </w:tcPr>
          <w:p w:rsidR="00E13F2C" w:rsidRDefault="00E13F2C" w:rsidP="00B12CFD">
            <w:pPr>
              <w:rPr>
                <w:rFonts w:ascii="Times New Roman" w:hAnsi="Times New Roman"/>
                <w:color w:val="000000"/>
                <w:sz w:val="24"/>
                <w:szCs w:val="24"/>
              </w:rPr>
            </w:pPr>
            <w:r>
              <w:rPr>
                <w:rFonts w:ascii="Times New Roman" w:hAnsi="Times New Roman"/>
                <w:color w:val="000000"/>
                <w:sz w:val="24"/>
                <w:szCs w:val="24"/>
              </w:rPr>
              <w:t>3</w:t>
            </w:r>
          </w:p>
        </w:tc>
        <w:tc>
          <w:tcPr>
            <w:tcW w:w="4111" w:type="dxa"/>
          </w:tcPr>
          <w:p w:rsidR="00E13F2C" w:rsidRDefault="00E13F2C" w:rsidP="00E13F2C">
            <w:pPr>
              <w:rPr>
                <w:rFonts w:ascii="Times New Roman" w:hAnsi="Times New Roman"/>
                <w:color w:val="000000"/>
                <w:sz w:val="24"/>
                <w:szCs w:val="24"/>
              </w:rPr>
            </w:pPr>
            <w:r>
              <w:rPr>
                <w:rFonts w:ascii="Times New Roman" w:hAnsi="Times New Roman"/>
                <w:color w:val="000000"/>
                <w:sz w:val="24"/>
                <w:szCs w:val="24"/>
              </w:rPr>
              <w:t>Доля больных ХСН, участвующих в ПУЗ, уменьшившие лишний вес на 5% и более от исходного  (в %)</w:t>
            </w:r>
          </w:p>
        </w:tc>
        <w:tc>
          <w:tcPr>
            <w:tcW w:w="5210" w:type="dxa"/>
          </w:tcPr>
          <w:p w:rsidR="00E13F2C" w:rsidRDefault="00E13F2C" w:rsidP="00E13F2C">
            <w:pPr>
              <w:rPr>
                <w:rFonts w:ascii="Times New Roman" w:hAnsi="Times New Roman"/>
                <w:color w:val="000000"/>
                <w:sz w:val="24"/>
                <w:szCs w:val="24"/>
              </w:rPr>
            </w:pPr>
            <w:r w:rsidRPr="00E11DE0">
              <w:rPr>
                <w:rFonts w:ascii="Times New Roman" w:hAnsi="Times New Roman"/>
                <w:iCs/>
                <w:kern w:val="28"/>
                <w:sz w:val="24"/>
                <w:szCs w:val="24"/>
              </w:rPr>
              <w:t xml:space="preserve">Число больных </w:t>
            </w:r>
            <w:r>
              <w:rPr>
                <w:rFonts w:ascii="Times New Roman" w:hAnsi="Times New Roman"/>
                <w:iCs/>
                <w:kern w:val="28"/>
                <w:sz w:val="24"/>
                <w:szCs w:val="24"/>
              </w:rPr>
              <w:t>ХСН, участвующих в ПУЗ</w:t>
            </w:r>
            <w:r w:rsidRPr="00E11DE0">
              <w:rPr>
                <w:rFonts w:ascii="Times New Roman" w:hAnsi="Times New Roman"/>
                <w:iCs/>
                <w:kern w:val="28"/>
                <w:sz w:val="24"/>
                <w:szCs w:val="24"/>
              </w:rPr>
              <w:t>, которы</w:t>
            </w:r>
            <w:r>
              <w:rPr>
                <w:rFonts w:ascii="Times New Roman" w:hAnsi="Times New Roman"/>
                <w:iCs/>
                <w:kern w:val="28"/>
                <w:sz w:val="24"/>
                <w:szCs w:val="24"/>
              </w:rPr>
              <w:t>е</w:t>
            </w:r>
            <w:r w:rsidRPr="00E11DE0">
              <w:rPr>
                <w:rFonts w:ascii="Times New Roman" w:hAnsi="Times New Roman"/>
                <w:iCs/>
                <w:kern w:val="28"/>
                <w:sz w:val="24"/>
                <w:szCs w:val="24"/>
              </w:rPr>
              <w:t xml:space="preserve"> </w:t>
            </w:r>
            <w:r>
              <w:rPr>
                <w:rFonts w:ascii="Times New Roman" w:hAnsi="Times New Roman"/>
                <w:iCs/>
                <w:kern w:val="28"/>
                <w:sz w:val="24"/>
                <w:szCs w:val="24"/>
              </w:rPr>
              <w:t>снизили свой вес на 5% от исходного</w:t>
            </w:r>
            <w:r w:rsidRPr="00E11DE0">
              <w:rPr>
                <w:rFonts w:ascii="Times New Roman" w:hAnsi="Times New Roman"/>
                <w:iCs/>
                <w:kern w:val="28"/>
                <w:sz w:val="24"/>
                <w:szCs w:val="24"/>
              </w:rPr>
              <w:t xml:space="preserve"> / Общее число больных </w:t>
            </w:r>
            <w:r>
              <w:rPr>
                <w:rFonts w:ascii="Times New Roman" w:hAnsi="Times New Roman"/>
                <w:iCs/>
                <w:kern w:val="28"/>
                <w:sz w:val="24"/>
                <w:szCs w:val="24"/>
              </w:rPr>
              <w:t>ХСН</w:t>
            </w:r>
            <w:r w:rsidRPr="00E11DE0">
              <w:rPr>
                <w:rFonts w:ascii="Times New Roman" w:hAnsi="Times New Roman"/>
                <w:iCs/>
                <w:kern w:val="28"/>
                <w:sz w:val="24"/>
                <w:szCs w:val="24"/>
              </w:rPr>
              <w:t xml:space="preserve">, </w:t>
            </w:r>
            <w:r>
              <w:rPr>
                <w:rFonts w:ascii="Times New Roman" w:hAnsi="Times New Roman"/>
                <w:iCs/>
                <w:kern w:val="28"/>
                <w:sz w:val="24"/>
                <w:szCs w:val="24"/>
              </w:rPr>
              <w:t>участвующих в ПУЗ</w:t>
            </w:r>
            <w:r w:rsidRPr="00E11DE0">
              <w:rPr>
                <w:rFonts w:ascii="Times New Roman" w:hAnsi="Times New Roman"/>
                <w:iCs/>
                <w:kern w:val="28"/>
                <w:sz w:val="24"/>
                <w:szCs w:val="24"/>
              </w:rPr>
              <w:t xml:space="preserve">, </w:t>
            </w:r>
            <w:r>
              <w:rPr>
                <w:rFonts w:ascii="Times New Roman" w:hAnsi="Times New Roman"/>
                <w:iCs/>
                <w:kern w:val="28"/>
                <w:sz w:val="24"/>
                <w:szCs w:val="24"/>
              </w:rPr>
              <w:t xml:space="preserve">имевших лишний вес на момент начала участия в ПУЗ </w:t>
            </w:r>
            <w:r w:rsidRPr="00E11DE0">
              <w:rPr>
                <w:rFonts w:ascii="Times New Roman" w:hAnsi="Times New Roman"/>
                <w:iCs/>
                <w:kern w:val="28"/>
                <w:sz w:val="24"/>
                <w:szCs w:val="24"/>
              </w:rPr>
              <w:t>х 100%</w:t>
            </w:r>
            <w:r>
              <w:rPr>
                <w:rFonts w:ascii="Times New Roman" w:hAnsi="Times New Roman"/>
                <w:iCs/>
                <w:kern w:val="28"/>
                <w:sz w:val="24"/>
                <w:szCs w:val="24"/>
              </w:rPr>
              <w:t xml:space="preserve"> (Дневники самонаблюдения, амбулаторные карты)</w:t>
            </w:r>
          </w:p>
        </w:tc>
      </w:tr>
      <w:tr w:rsidR="00E13F2C" w:rsidTr="00B12CFD">
        <w:tc>
          <w:tcPr>
            <w:tcW w:w="426" w:type="dxa"/>
          </w:tcPr>
          <w:p w:rsidR="00E13F2C" w:rsidRDefault="00E13F2C" w:rsidP="00B12CFD">
            <w:pPr>
              <w:rPr>
                <w:rFonts w:ascii="Times New Roman" w:hAnsi="Times New Roman"/>
                <w:color w:val="000000"/>
                <w:sz w:val="24"/>
                <w:szCs w:val="24"/>
              </w:rPr>
            </w:pPr>
            <w:r>
              <w:rPr>
                <w:rFonts w:ascii="Times New Roman" w:hAnsi="Times New Roman"/>
                <w:color w:val="000000"/>
                <w:sz w:val="24"/>
                <w:szCs w:val="24"/>
              </w:rPr>
              <w:t>4</w:t>
            </w:r>
          </w:p>
        </w:tc>
        <w:tc>
          <w:tcPr>
            <w:tcW w:w="4111" w:type="dxa"/>
          </w:tcPr>
          <w:p w:rsidR="00E13F2C" w:rsidRDefault="00E13F2C" w:rsidP="00341724">
            <w:pPr>
              <w:rPr>
                <w:rFonts w:ascii="Times New Roman" w:hAnsi="Times New Roman"/>
                <w:color w:val="000000"/>
                <w:sz w:val="24"/>
                <w:szCs w:val="24"/>
              </w:rPr>
            </w:pPr>
            <w:r>
              <w:rPr>
                <w:rFonts w:ascii="Times New Roman" w:hAnsi="Times New Roman"/>
                <w:color w:val="000000"/>
                <w:sz w:val="24"/>
                <w:szCs w:val="24"/>
              </w:rPr>
              <w:t>Доля больных ХСН, участвующих в ПУЗ, госпитализированных в стационар в связи с ухудшением (в %)</w:t>
            </w:r>
          </w:p>
        </w:tc>
        <w:tc>
          <w:tcPr>
            <w:tcW w:w="5210" w:type="dxa"/>
          </w:tcPr>
          <w:p w:rsidR="00E13F2C" w:rsidRDefault="00E13F2C" w:rsidP="00B12CFD">
            <w:pPr>
              <w:rPr>
                <w:rFonts w:ascii="Times New Roman" w:hAnsi="Times New Roman"/>
                <w:iCs/>
                <w:kern w:val="28"/>
                <w:sz w:val="24"/>
                <w:szCs w:val="24"/>
              </w:rPr>
            </w:pPr>
            <w:r w:rsidRPr="00E11DE0">
              <w:rPr>
                <w:rFonts w:ascii="Times New Roman" w:hAnsi="Times New Roman"/>
                <w:iCs/>
                <w:kern w:val="28"/>
                <w:sz w:val="24"/>
                <w:szCs w:val="24"/>
              </w:rPr>
              <w:t xml:space="preserve">Число больных </w:t>
            </w:r>
            <w:r>
              <w:rPr>
                <w:rFonts w:ascii="Times New Roman" w:hAnsi="Times New Roman"/>
                <w:iCs/>
                <w:kern w:val="28"/>
                <w:sz w:val="24"/>
                <w:szCs w:val="24"/>
              </w:rPr>
              <w:t>ХСН, участвующих в ПУЗ</w:t>
            </w:r>
            <w:r w:rsidRPr="00E11DE0">
              <w:rPr>
                <w:rFonts w:ascii="Times New Roman" w:hAnsi="Times New Roman"/>
                <w:iCs/>
                <w:kern w:val="28"/>
                <w:sz w:val="24"/>
                <w:szCs w:val="24"/>
              </w:rPr>
              <w:t>, которы</w:t>
            </w:r>
            <w:r>
              <w:rPr>
                <w:rFonts w:ascii="Times New Roman" w:hAnsi="Times New Roman"/>
                <w:iCs/>
                <w:kern w:val="28"/>
                <w:sz w:val="24"/>
                <w:szCs w:val="24"/>
              </w:rPr>
              <w:t>е</w:t>
            </w:r>
            <w:r w:rsidRPr="00E11DE0">
              <w:rPr>
                <w:rFonts w:ascii="Times New Roman" w:hAnsi="Times New Roman"/>
                <w:iCs/>
                <w:kern w:val="28"/>
                <w:sz w:val="24"/>
                <w:szCs w:val="24"/>
              </w:rPr>
              <w:t xml:space="preserve"> </w:t>
            </w:r>
            <w:r>
              <w:rPr>
                <w:rFonts w:ascii="Times New Roman" w:hAnsi="Times New Roman"/>
                <w:iCs/>
                <w:kern w:val="28"/>
                <w:sz w:val="24"/>
                <w:szCs w:val="24"/>
              </w:rPr>
              <w:t xml:space="preserve">были госпитализированы </w:t>
            </w:r>
            <w:r w:rsidRPr="00E11DE0">
              <w:rPr>
                <w:rFonts w:ascii="Times New Roman" w:hAnsi="Times New Roman"/>
                <w:iCs/>
                <w:kern w:val="28"/>
                <w:sz w:val="24"/>
                <w:szCs w:val="24"/>
              </w:rPr>
              <w:t xml:space="preserve">за отчетный период / Общее число больных </w:t>
            </w:r>
            <w:r>
              <w:rPr>
                <w:rFonts w:ascii="Times New Roman" w:hAnsi="Times New Roman"/>
                <w:iCs/>
                <w:kern w:val="28"/>
                <w:sz w:val="24"/>
                <w:szCs w:val="24"/>
              </w:rPr>
              <w:t>ХСН</w:t>
            </w:r>
            <w:r w:rsidRPr="00E11DE0">
              <w:rPr>
                <w:rFonts w:ascii="Times New Roman" w:hAnsi="Times New Roman"/>
                <w:iCs/>
                <w:kern w:val="28"/>
                <w:sz w:val="24"/>
                <w:szCs w:val="24"/>
              </w:rPr>
              <w:t xml:space="preserve">, </w:t>
            </w:r>
            <w:r>
              <w:rPr>
                <w:rFonts w:ascii="Times New Roman" w:hAnsi="Times New Roman"/>
                <w:iCs/>
                <w:kern w:val="28"/>
                <w:sz w:val="24"/>
                <w:szCs w:val="24"/>
              </w:rPr>
              <w:t>участвующих в ПУЗ</w:t>
            </w:r>
            <w:r w:rsidRPr="00E11DE0">
              <w:rPr>
                <w:rFonts w:ascii="Times New Roman" w:hAnsi="Times New Roman"/>
                <w:iCs/>
                <w:kern w:val="28"/>
                <w:sz w:val="24"/>
                <w:szCs w:val="24"/>
              </w:rPr>
              <w:t>, х 100%</w:t>
            </w:r>
            <w:r>
              <w:rPr>
                <w:rFonts w:ascii="Times New Roman" w:hAnsi="Times New Roman"/>
                <w:iCs/>
                <w:kern w:val="28"/>
                <w:sz w:val="24"/>
                <w:szCs w:val="24"/>
              </w:rPr>
              <w:t xml:space="preserve"> </w:t>
            </w:r>
          </w:p>
          <w:p w:rsidR="00E13F2C" w:rsidRDefault="00E13F2C" w:rsidP="00B12CFD">
            <w:pPr>
              <w:rPr>
                <w:rFonts w:ascii="Times New Roman" w:hAnsi="Times New Roman"/>
                <w:color w:val="000000"/>
                <w:sz w:val="24"/>
                <w:szCs w:val="24"/>
              </w:rPr>
            </w:pPr>
            <w:r>
              <w:rPr>
                <w:rFonts w:ascii="Times New Roman" w:hAnsi="Times New Roman"/>
                <w:iCs/>
                <w:kern w:val="28"/>
                <w:sz w:val="24"/>
                <w:szCs w:val="24"/>
              </w:rPr>
              <w:t>(Данные АИС стационар)</w:t>
            </w:r>
          </w:p>
        </w:tc>
      </w:tr>
      <w:tr w:rsidR="00E13F2C" w:rsidTr="00B12CFD">
        <w:tc>
          <w:tcPr>
            <w:tcW w:w="426" w:type="dxa"/>
          </w:tcPr>
          <w:p w:rsidR="00E13F2C" w:rsidRDefault="00E13F2C" w:rsidP="00B12CFD">
            <w:pPr>
              <w:rPr>
                <w:rFonts w:ascii="Times New Roman" w:hAnsi="Times New Roman"/>
                <w:color w:val="000000"/>
                <w:sz w:val="24"/>
                <w:szCs w:val="24"/>
              </w:rPr>
            </w:pPr>
            <w:r>
              <w:rPr>
                <w:rFonts w:ascii="Times New Roman" w:hAnsi="Times New Roman"/>
                <w:color w:val="000000"/>
                <w:sz w:val="24"/>
                <w:szCs w:val="24"/>
              </w:rPr>
              <w:t>5</w:t>
            </w:r>
          </w:p>
        </w:tc>
        <w:tc>
          <w:tcPr>
            <w:tcW w:w="4111" w:type="dxa"/>
          </w:tcPr>
          <w:p w:rsidR="00E13F2C" w:rsidRDefault="00E13F2C" w:rsidP="00E13F2C">
            <w:pPr>
              <w:rPr>
                <w:rFonts w:ascii="Times New Roman" w:hAnsi="Times New Roman"/>
                <w:color w:val="000000"/>
                <w:sz w:val="24"/>
                <w:szCs w:val="24"/>
              </w:rPr>
            </w:pPr>
            <w:r>
              <w:rPr>
                <w:rFonts w:ascii="Times New Roman" w:hAnsi="Times New Roman"/>
                <w:color w:val="000000"/>
                <w:sz w:val="24"/>
                <w:szCs w:val="24"/>
              </w:rPr>
              <w:t xml:space="preserve">Доля больных ХСН, участвующих в </w:t>
            </w:r>
            <w:r>
              <w:rPr>
                <w:rFonts w:ascii="Times New Roman" w:hAnsi="Times New Roman"/>
                <w:color w:val="000000"/>
                <w:sz w:val="24"/>
                <w:szCs w:val="24"/>
              </w:rPr>
              <w:lastRenderedPageBreak/>
              <w:t>ПУЗ, у которых достигнуты целевые значения АД (в %)</w:t>
            </w:r>
          </w:p>
        </w:tc>
        <w:tc>
          <w:tcPr>
            <w:tcW w:w="5210" w:type="dxa"/>
          </w:tcPr>
          <w:p w:rsidR="00E13F2C" w:rsidRDefault="00E13F2C" w:rsidP="00B12CFD">
            <w:pPr>
              <w:rPr>
                <w:rFonts w:ascii="Times New Roman" w:hAnsi="Times New Roman"/>
                <w:color w:val="000000"/>
                <w:sz w:val="24"/>
                <w:szCs w:val="24"/>
              </w:rPr>
            </w:pPr>
            <w:r w:rsidRPr="00AF64BE">
              <w:rPr>
                <w:rFonts w:ascii="Times New Roman" w:hAnsi="Times New Roman"/>
                <w:color w:val="000000"/>
                <w:sz w:val="24"/>
                <w:szCs w:val="24"/>
              </w:rPr>
              <w:lastRenderedPageBreak/>
              <w:t xml:space="preserve">Число больных </w:t>
            </w:r>
            <w:r>
              <w:rPr>
                <w:rFonts w:ascii="Times New Roman" w:hAnsi="Times New Roman"/>
                <w:color w:val="000000"/>
                <w:sz w:val="24"/>
                <w:szCs w:val="24"/>
              </w:rPr>
              <w:t>АГ</w:t>
            </w:r>
            <w:r w:rsidRPr="00AF64BE">
              <w:rPr>
                <w:rFonts w:ascii="Times New Roman" w:hAnsi="Times New Roman"/>
                <w:color w:val="000000"/>
                <w:sz w:val="24"/>
                <w:szCs w:val="24"/>
              </w:rPr>
              <w:t xml:space="preserve">, участвующих в ПУЗ, </w:t>
            </w:r>
            <w:r>
              <w:rPr>
                <w:rFonts w:ascii="Times New Roman" w:hAnsi="Times New Roman"/>
                <w:color w:val="000000"/>
                <w:sz w:val="24"/>
                <w:szCs w:val="24"/>
              </w:rPr>
              <w:t xml:space="preserve">у </w:t>
            </w:r>
            <w:r w:rsidRPr="00AF64BE">
              <w:rPr>
                <w:rFonts w:ascii="Times New Roman" w:hAnsi="Times New Roman"/>
                <w:color w:val="000000"/>
                <w:sz w:val="24"/>
                <w:szCs w:val="24"/>
              </w:rPr>
              <w:lastRenderedPageBreak/>
              <w:t>которы</w:t>
            </w:r>
            <w:r>
              <w:rPr>
                <w:rFonts w:ascii="Times New Roman" w:hAnsi="Times New Roman"/>
                <w:color w:val="000000"/>
                <w:sz w:val="24"/>
                <w:szCs w:val="24"/>
              </w:rPr>
              <w:t>х</w:t>
            </w:r>
            <w:r w:rsidRPr="00AF64BE">
              <w:rPr>
                <w:rFonts w:ascii="Times New Roman" w:hAnsi="Times New Roman"/>
                <w:color w:val="000000"/>
                <w:sz w:val="24"/>
                <w:szCs w:val="24"/>
              </w:rPr>
              <w:t xml:space="preserve"> были </w:t>
            </w:r>
            <w:r>
              <w:rPr>
                <w:rFonts w:ascii="Times New Roman" w:hAnsi="Times New Roman"/>
                <w:color w:val="000000"/>
                <w:sz w:val="24"/>
                <w:szCs w:val="24"/>
              </w:rPr>
              <w:t xml:space="preserve">достигнуты целевые показатели АД  </w:t>
            </w:r>
            <w:r w:rsidRPr="00AF64BE">
              <w:rPr>
                <w:rFonts w:ascii="Times New Roman" w:hAnsi="Times New Roman"/>
                <w:color w:val="000000"/>
                <w:sz w:val="24"/>
                <w:szCs w:val="24"/>
              </w:rPr>
              <w:t xml:space="preserve"> за отчетный период / Общее число больных </w:t>
            </w:r>
            <w:r>
              <w:rPr>
                <w:rFonts w:ascii="Times New Roman" w:hAnsi="Times New Roman"/>
                <w:color w:val="000000"/>
                <w:sz w:val="24"/>
                <w:szCs w:val="24"/>
              </w:rPr>
              <w:t>АГ</w:t>
            </w:r>
            <w:r w:rsidRPr="00AF64BE">
              <w:rPr>
                <w:rFonts w:ascii="Times New Roman" w:hAnsi="Times New Roman"/>
                <w:color w:val="000000"/>
                <w:sz w:val="24"/>
                <w:szCs w:val="24"/>
              </w:rPr>
              <w:t>, участвующих в ПУЗ, х 100%</w:t>
            </w:r>
            <w:r>
              <w:rPr>
                <w:rFonts w:ascii="Times New Roman" w:hAnsi="Times New Roman"/>
                <w:color w:val="000000"/>
                <w:sz w:val="24"/>
                <w:szCs w:val="24"/>
              </w:rPr>
              <w:t xml:space="preserve"> (дневники самонаблюдения)</w:t>
            </w:r>
          </w:p>
        </w:tc>
      </w:tr>
      <w:tr w:rsidR="00E13F2C" w:rsidTr="00B12CFD">
        <w:tc>
          <w:tcPr>
            <w:tcW w:w="426" w:type="dxa"/>
          </w:tcPr>
          <w:p w:rsidR="00E13F2C" w:rsidRDefault="00E13F2C" w:rsidP="00B12CFD">
            <w:pPr>
              <w:rPr>
                <w:rFonts w:ascii="Times New Roman" w:hAnsi="Times New Roman"/>
                <w:color w:val="000000"/>
                <w:sz w:val="24"/>
                <w:szCs w:val="24"/>
              </w:rPr>
            </w:pPr>
            <w:r>
              <w:rPr>
                <w:rFonts w:ascii="Times New Roman" w:hAnsi="Times New Roman"/>
                <w:color w:val="000000"/>
                <w:sz w:val="24"/>
                <w:szCs w:val="24"/>
              </w:rPr>
              <w:lastRenderedPageBreak/>
              <w:t>6</w:t>
            </w:r>
          </w:p>
        </w:tc>
        <w:tc>
          <w:tcPr>
            <w:tcW w:w="4111" w:type="dxa"/>
          </w:tcPr>
          <w:p w:rsidR="00E13F2C" w:rsidRDefault="00E13F2C" w:rsidP="00E13F2C">
            <w:pPr>
              <w:rPr>
                <w:rFonts w:ascii="Times New Roman" w:hAnsi="Times New Roman"/>
                <w:color w:val="000000"/>
                <w:sz w:val="24"/>
                <w:szCs w:val="24"/>
              </w:rPr>
            </w:pPr>
            <w:r w:rsidRPr="00E13F2C">
              <w:rPr>
                <w:rFonts w:ascii="Times New Roman" w:hAnsi="Times New Roman"/>
                <w:color w:val="000000"/>
                <w:sz w:val="24"/>
                <w:szCs w:val="24"/>
              </w:rPr>
              <w:t xml:space="preserve">Доля больных </w:t>
            </w:r>
            <w:r>
              <w:rPr>
                <w:rFonts w:ascii="Times New Roman" w:hAnsi="Times New Roman"/>
                <w:color w:val="000000"/>
                <w:sz w:val="24"/>
                <w:szCs w:val="24"/>
              </w:rPr>
              <w:t>ХСН</w:t>
            </w:r>
            <w:r w:rsidRPr="00E13F2C">
              <w:rPr>
                <w:rFonts w:ascii="Times New Roman" w:hAnsi="Times New Roman"/>
                <w:color w:val="000000"/>
                <w:sz w:val="24"/>
                <w:szCs w:val="24"/>
              </w:rPr>
              <w:t xml:space="preserve">, </w:t>
            </w:r>
            <w:r>
              <w:rPr>
                <w:rFonts w:ascii="Times New Roman" w:hAnsi="Times New Roman"/>
                <w:color w:val="000000"/>
                <w:sz w:val="24"/>
                <w:szCs w:val="24"/>
              </w:rPr>
              <w:t xml:space="preserve">участвовавших в ПУЗ, </w:t>
            </w:r>
            <w:r w:rsidRPr="00E13F2C">
              <w:rPr>
                <w:rFonts w:ascii="Times New Roman" w:hAnsi="Times New Roman"/>
                <w:color w:val="000000"/>
                <w:sz w:val="24"/>
                <w:szCs w:val="24"/>
              </w:rPr>
              <w:t xml:space="preserve">вышедших на инвалидность в связи с </w:t>
            </w:r>
            <w:r>
              <w:rPr>
                <w:rFonts w:ascii="Times New Roman" w:hAnsi="Times New Roman"/>
                <w:color w:val="000000"/>
                <w:sz w:val="24"/>
                <w:szCs w:val="24"/>
              </w:rPr>
              <w:t>прогрессированием ХСН</w:t>
            </w:r>
            <w:r w:rsidRPr="00E13F2C">
              <w:rPr>
                <w:rFonts w:ascii="Times New Roman" w:hAnsi="Times New Roman"/>
                <w:color w:val="000000"/>
                <w:sz w:val="24"/>
                <w:szCs w:val="24"/>
              </w:rPr>
              <w:t xml:space="preserve"> (в %)</w:t>
            </w:r>
            <w:r w:rsidRPr="00E13F2C">
              <w:rPr>
                <w:rFonts w:ascii="Times New Roman" w:hAnsi="Times New Roman"/>
                <w:color w:val="000000"/>
                <w:sz w:val="24"/>
                <w:szCs w:val="24"/>
              </w:rPr>
              <w:tab/>
            </w:r>
          </w:p>
        </w:tc>
        <w:tc>
          <w:tcPr>
            <w:tcW w:w="5210" w:type="dxa"/>
          </w:tcPr>
          <w:p w:rsidR="00E13F2C" w:rsidRPr="00AF64BE" w:rsidRDefault="00E13F2C" w:rsidP="00E13F2C">
            <w:pPr>
              <w:rPr>
                <w:rFonts w:ascii="Times New Roman" w:hAnsi="Times New Roman"/>
                <w:color w:val="000000"/>
                <w:sz w:val="24"/>
                <w:szCs w:val="24"/>
              </w:rPr>
            </w:pPr>
            <w:r w:rsidRPr="00E13F2C">
              <w:rPr>
                <w:rFonts w:ascii="Times New Roman" w:hAnsi="Times New Roman"/>
                <w:color w:val="000000"/>
                <w:sz w:val="24"/>
                <w:szCs w:val="24"/>
              </w:rPr>
              <w:t xml:space="preserve">Число больных </w:t>
            </w:r>
            <w:r>
              <w:rPr>
                <w:rFonts w:ascii="Times New Roman" w:hAnsi="Times New Roman"/>
                <w:color w:val="000000"/>
                <w:sz w:val="24"/>
                <w:szCs w:val="24"/>
              </w:rPr>
              <w:t>ХСН</w:t>
            </w:r>
            <w:r w:rsidRPr="00E13F2C">
              <w:rPr>
                <w:rFonts w:ascii="Times New Roman" w:hAnsi="Times New Roman"/>
                <w:color w:val="000000"/>
                <w:sz w:val="24"/>
                <w:szCs w:val="24"/>
              </w:rPr>
              <w:t xml:space="preserve">, </w:t>
            </w:r>
            <w:r>
              <w:rPr>
                <w:rFonts w:ascii="Times New Roman" w:hAnsi="Times New Roman"/>
                <w:color w:val="000000"/>
                <w:sz w:val="24"/>
                <w:szCs w:val="24"/>
              </w:rPr>
              <w:t xml:space="preserve">участвовавших в ПУЗ, </w:t>
            </w:r>
            <w:r w:rsidRPr="00E13F2C">
              <w:rPr>
                <w:rFonts w:ascii="Times New Roman" w:hAnsi="Times New Roman"/>
                <w:color w:val="000000"/>
                <w:sz w:val="24"/>
                <w:szCs w:val="24"/>
              </w:rPr>
              <w:t xml:space="preserve">вышедших на инвалидность в связи с </w:t>
            </w:r>
            <w:r>
              <w:rPr>
                <w:rFonts w:ascii="Times New Roman" w:hAnsi="Times New Roman"/>
                <w:color w:val="000000"/>
                <w:sz w:val="24"/>
                <w:szCs w:val="24"/>
              </w:rPr>
              <w:t>прогрессированием ХСН</w:t>
            </w:r>
            <w:r w:rsidRPr="00E13F2C">
              <w:rPr>
                <w:rFonts w:ascii="Times New Roman" w:hAnsi="Times New Roman"/>
                <w:color w:val="000000"/>
                <w:sz w:val="24"/>
                <w:szCs w:val="24"/>
              </w:rPr>
              <w:t xml:space="preserve"> за отчетный период / Общее число больных </w:t>
            </w:r>
            <w:r>
              <w:rPr>
                <w:rFonts w:ascii="Times New Roman" w:hAnsi="Times New Roman"/>
                <w:color w:val="000000"/>
                <w:sz w:val="24"/>
                <w:szCs w:val="24"/>
              </w:rPr>
              <w:t>ХСН</w:t>
            </w:r>
            <w:r w:rsidRPr="00E13F2C">
              <w:rPr>
                <w:rFonts w:ascii="Times New Roman" w:hAnsi="Times New Roman"/>
                <w:color w:val="000000"/>
                <w:sz w:val="24"/>
                <w:szCs w:val="24"/>
              </w:rPr>
              <w:t xml:space="preserve">, </w:t>
            </w:r>
            <w:r>
              <w:rPr>
                <w:rFonts w:ascii="Times New Roman" w:hAnsi="Times New Roman"/>
                <w:color w:val="000000"/>
                <w:sz w:val="24"/>
                <w:szCs w:val="24"/>
              </w:rPr>
              <w:t>участвовавших в ПУЗ</w:t>
            </w:r>
            <w:r w:rsidRPr="00E13F2C">
              <w:rPr>
                <w:rFonts w:ascii="Times New Roman" w:hAnsi="Times New Roman"/>
                <w:color w:val="000000"/>
                <w:sz w:val="24"/>
                <w:szCs w:val="24"/>
              </w:rPr>
              <w:t xml:space="preserve"> х 100%</w:t>
            </w:r>
          </w:p>
        </w:tc>
      </w:tr>
      <w:tr w:rsidR="00E13F2C" w:rsidTr="00B12CFD">
        <w:tc>
          <w:tcPr>
            <w:tcW w:w="426" w:type="dxa"/>
          </w:tcPr>
          <w:p w:rsidR="00E13F2C" w:rsidRDefault="00E13F2C" w:rsidP="00B12CFD">
            <w:pPr>
              <w:rPr>
                <w:rFonts w:ascii="Times New Roman" w:hAnsi="Times New Roman"/>
                <w:color w:val="000000"/>
                <w:sz w:val="24"/>
                <w:szCs w:val="24"/>
              </w:rPr>
            </w:pPr>
            <w:r>
              <w:rPr>
                <w:rFonts w:ascii="Times New Roman" w:hAnsi="Times New Roman"/>
                <w:color w:val="000000"/>
                <w:sz w:val="24"/>
                <w:szCs w:val="24"/>
              </w:rPr>
              <w:t>7</w:t>
            </w:r>
          </w:p>
        </w:tc>
        <w:tc>
          <w:tcPr>
            <w:tcW w:w="4111" w:type="dxa"/>
          </w:tcPr>
          <w:p w:rsidR="00E13F2C" w:rsidRDefault="00E13F2C" w:rsidP="00E13F2C">
            <w:pPr>
              <w:rPr>
                <w:rFonts w:ascii="Times New Roman" w:hAnsi="Times New Roman"/>
                <w:color w:val="000000"/>
                <w:sz w:val="24"/>
                <w:szCs w:val="24"/>
              </w:rPr>
            </w:pPr>
            <w:r w:rsidRPr="00E13F2C">
              <w:rPr>
                <w:rFonts w:ascii="Times New Roman" w:hAnsi="Times New Roman"/>
                <w:color w:val="000000"/>
                <w:sz w:val="24"/>
                <w:szCs w:val="24"/>
              </w:rPr>
              <w:t xml:space="preserve">Доля больных </w:t>
            </w:r>
            <w:r>
              <w:rPr>
                <w:rFonts w:ascii="Times New Roman" w:hAnsi="Times New Roman"/>
                <w:color w:val="000000"/>
                <w:sz w:val="24"/>
                <w:szCs w:val="24"/>
              </w:rPr>
              <w:t>ХСН</w:t>
            </w:r>
            <w:r w:rsidRPr="00E13F2C">
              <w:rPr>
                <w:rFonts w:ascii="Times New Roman" w:hAnsi="Times New Roman"/>
                <w:color w:val="000000"/>
                <w:sz w:val="24"/>
                <w:szCs w:val="24"/>
              </w:rPr>
              <w:t xml:space="preserve">, </w:t>
            </w:r>
            <w:r>
              <w:rPr>
                <w:rFonts w:ascii="Times New Roman" w:hAnsi="Times New Roman"/>
                <w:color w:val="000000"/>
                <w:sz w:val="24"/>
                <w:szCs w:val="24"/>
              </w:rPr>
              <w:t xml:space="preserve">участвовавших в ПУЗ, умерших по поводу ХСН, </w:t>
            </w:r>
            <w:r w:rsidRPr="00E13F2C">
              <w:rPr>
                <w:rFonts w:ascii="Times New Roman" w:hAnsi="Times New Roman"/>
                <w:color w:val="000000"/>
                <w:sz w:val="24"/>
                <w:szCs w:val="24"/>
              </w:rPr>
              <w:t xml:space="preserve"> </w:t>
            </w:r>
            <w:r>
              <w:rPr>
                <w:rFonts w:ascii="Times New Roman" w:hAnsi="Times New Roman"/>
                <w:color w:val="000000"/>
                <w:sz w:val="24"/>
                <w:szCs w:val="24"/>
              </w:rPr>
              <w:t>на 100 человек</w:t>
            </w:r>
          </w:p>
        </w:tc>
        <w:tc>
          <w:tcPr>
            <w:tcW w:w="5210" w:type="dxa"/>
          </w:tcPr>
          <w:p w:rsidR="00E13F2C" w:rsidRPr="00AF64BE" w:rsidRDefault="00E13F2C" w:rsidP="00E13F2C">
            <w:pPr>
              <w:rPr>
                <w:rFonts w:ascii="Times New Roman" w:hAnsi="Times New Roman"/>
                <w:color w:val="000000"/>
                <w:sz w:val="24"/>
                <w:szCs w:val="24"/>
              </w:rPr>
            </w:pPr>
            <w:r w:rsidRPr="00E13F2C">
              <w:rPr>
                <w:rFonts w:ascii="Times New Roman" w:hAnsi="Times New Roman"/>
                <w:color w:val="000000"/>
                <w:sz w:val="24"/>
                <w:szCs w:val="24"/>
              </w:rPr>
              <w:t xml:space="preserve">Число больных </w:t>
            </w:r>
            <w:r>
              <w:rPr>
                <w:rFonts w:ascii="Times New Roman" w:hAnsi="Times New Roman"/>
                <w:color w:val="000000"/>
                <w:sz w:val="24"/>
                <w:szCs w:val="24"/>
              </w:rPr>
              <w:t>ХСН</w:t>
            </w:r>
            <w:r w:rsidRPr="00E13F2C">
              <w:rPr>
                <w:rFonts w:ascii="Times New Roman" w:hAnsi="Times New Roman"/>
                <w:color w:val="000000"/>
                <w:sz w:val="24"/>
                <w:szCs w:val="24"/>
              </w:rPr>
              <w:t xml:space="preserve">, </w:t>
            </w:r>
            <w:r>
              <w:rPr>
                <w:rFonts w:ascii="Times New Roman" w:hAnsi="Times New Roman"/>
                <w:color w:val="000000"/>
                <w:sz w:val="24"/>
                <w:szCs w:val="24"/>
              </w:rPr>
              <w:t>участвовавших в ПУЗ, умерших в связи с  ХСН</w:t>
            </w:r>
            <w:r w:rsidRPr="00E13F2C">
              <w:rPr>
                <w:rFonts w:ascii="Times New Roman" w:hAnsi="Times New Roman"/>
                <w:color w:val="000000"/>
                <w:sz w:val="24"/>
                <w:szCs w:val="24"/>
              </w:rPr>
              <w:t xml:space="preserve"> за отчетный период / Общее число больных </w:t>
            </w:r>
            <w:r>
              <w:rPr>
                <w:rFonts w:ascii="Times New Roman" w:hAnsi="Times New Roman"/>
                <w:color w:val="000000"/>
                <w:sz w:val="24"/>
                <w:szCs w:val="24"/>
              </w:rPr>
              <w:t>ХСН</w:t>
            </w:r>
            <w:r w:rsidRPr="00E13F2C">
              <w:rPr>
                <w:rFonts w:ascii="Times New Roman" w:hAnsi="Times New Roman"/>
                <w:color w:val="000000"/>
                <w:sz w:val="24"/>
                <w:szCs w:val="24"/>
              </w:rPr>
              <w:t xml:space="preserve">, </w:t>
            </w:r>
            <w:r>
              <w:rPr>
                <w:rFonts w:ascii="Times New Roman" w:hAnsi="Times New Roman"/>
                <w:color w:val="000000"/>
                <w:sz w:val="24"/>
                <w:szCs w:val="24"/>
              </w:rPr>
              <w:t>участвовавших в ПУЗ</w:t>
            </w:r>
            <w:r w:rsidRPr="00E13F2C">
              <w:rPr>
                <w:rFonts w:ascii="Times New Roman" w:hAnsi="Times New Roman"/>
                <w:color w:val="000000"/>
                <w:sz w:val="24"/>
                <w:szCs w:val="24"/>
              </w:rPr>
              <w:t xml:space="preserve"> х 100</w:t>
            </w:r>
          </w:p>
        </w:tc>
      </w:tr>
    </w:tbl>
    <w:p w:rsidR="002B4005" w:rsidRDefault="002B4005" w:rsidP="00341724">
      <w:pPr>
        <w:shd w:val="clear" w:color="auto" w:fill="FFFFFF"/>
        <w:spacing w:after="0" w:line="240" w:lineRule="auto"/>
        <w:rPr>
          <w:rFonts w:ascii="Times New Roman" w:hAnsi="Times New Roman" w:cs="Times New Roman"/>
          <w:color w:val="000000"/>
          <w:sz w:val="24"/>
          <w:szCs w:val="24"/>
        </w:rPr>
      </w:pPr>
    </w:p>
    <w:p w:rsidR="002B4005" w:rsidRPr="00995FF8" w:rsidRDefault="002B4005" w:rsidP="002B4005">
      <w:pPr>
        <w:shd w:val="clear" w:color="auto" w:fill="FFFFFF"/>
        <w:spacing w:after="0" w:line="240" w:lineRule="auto"/>
        <w:jc w:val="right"/>
        <w:rPr>
          <w:rFonts w:ascii="Times New Roman" w:hAnsi="Times New Roman" w:cs="Times New Roman"/>
        </w:rPr>
      </w:pPr>
    </w:p>
    <w:sectPr w:rsidR="002B4005" w:rsidRPr="00995FF8">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CDD" w:rsidRDefault="00861CDD" w:rsidP="00D9100C">
      <w:pPr>
        <w:spacing w:after="0" w:line="240" w:lineRule="auto"/>
      </w:pPr>
      <w:r>
        <w:separator/>
      </w:r>
    </w:p>
  </w:endnote>
  <w:endnote w:type="continuationSeparator" w:id="0">
    <w:p w:rsidR="00861CDD" w:rsidRDefault="00861CDD" w:rsidP="00D9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88618"/>
      <w:docPartObj>
        <w:docPartGallery w:val="Page Numbers (Bottom of Page)"/>
        <w:docPartUnique/>
      </w:docPartObj>
    </w:sdtPr>
    <w:sdtEndPr/>
    <w:sdtContent>
      <w:p w:rsidR="00E11DE0" w:rsidRDefault="00E11DE0">
        <w:pPr>
          <w:pStyle w:val="a7"/>
        </w:pPr>
        <w:r>
          <w:rPr>
            <w:noProof/>
            <w:lang w:eastAsia="ru-RU"/>
          </w:rPr>
          <mc:AlternateContent>
            <mc:Choice Requires="wps">
              <w:drawing>
                <wp:anchor distT="0" distB="0" distL="114300" distR="114300" simplePos="0" relativeHeight="251659264" behindDoc="0" locked="0" layoutInCell="1" allowOverlap="1" wp14:editId="03F126F3">
                  <wp:simplePos x="0" y="0"/>
                  <wp:positionH relativeFrom="leftMargin">
                    <wp:align>center</wp:align>
                  </wp:positionH>
                  <wp:positionV relativeFrom="bottomMargin">
                    <wp:align>center</wp:align>
                  </wp:positionV>
                  <wp:extent cx="565785" cy="191770"/>
                  <wp:effectExtent l="0" t="0" r="0" b="0"/>
                  <wp:wrapNone/>
                  <wp:docPr id="649" name="Прямоугольник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11DE0" w:rsidRDefault="00E11DE0">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E8060C" w:rsidRPr="00E8060C">
                                <w:rPr>
                                  <w:noProof/>
                                  <w:color w:val="C0504D" w:themeColor="accent2"/>
                                </w:rPr>
                                <w:t>37</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49" o:spid="_x0000_s1044"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" filled="f" fillcolor="#c0504d" stroked="f" strokecolor="#5c83b4" strokeweight="2.25pt">
                  <v:textbox inset=",0,,0">
                    <w:txbxContent>
                      <w:p w:rsidR="00E11DE0" w:rsidRDefault="00E11DE0">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E8060C" w:rsidRPr="00E8060C">
                          <w:rPr>
                            <w:noProof/>
                            <w:color w:val="C0504D" w:themeColor="accent2"/>
                          </w:rPr>
                          <w:t>37</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CDD" w:rsidRDefault="00861CDD" w:rsidP="00D9100C">
      <w:pPr>
        <w:spacing w:after="0" w:line="240" w:lineRule="auto"/>
      </w:pPr>
      <w:r>
        <w:separator/>
      </w:r>
    </w:p>
  </w:footnote>
  <w:footnote w:type="continuationSeparator" w:id="0">
    <w:p w:rsidR="00861CDD" w:rsidRDefault="00861CDD" w:rsidP="00D910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F5B20"/>
    <w:multiLevelType w:val="hybridMultilevel"/>
    <w:tmpl w:val="45A65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044920"/>
    <w:multiLevelType w:val="hybridMultilevel"/>
    <w:tmpl w:val="8D1A8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4B55FC"/>
    <w:multiLevelType w:val="hybridMultilevel"/>
    <w:tmpl w:val="E560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1E5C14"/>
    <w:multiLevelType w:val="hybridMultilevel"/>
    <w:tmpl w:val="A6EC51DA"/>
    <w:lvl w:ilvl="0" w:tplc="6038CC3C">
      <w:start w:val="1"/>
      <w:numFmt w:val="decimal"/>
      <w:lvlText w:val="%1."/>
      <w:lvlJc w:val="left"/>
      <w:pPr>
        <w:ind w:left="502" w:hanging="360"/>
      </w:pPr>
      <w:rPr>
        <w:rFonts w:ascii="Times New Roman" w:eastAsiaTheme="minorHAnsi" w:hAnsi="Times New Roman" w:hint="default"/>
        <w:i w:val="0"/>
        <w:color w:val="auto"/>
        <w:sz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791727D"/>
    <w:multiLevelType w:val="hybridMultilevel"/>
    <w:tmpl w:val="D4CC2F8A"/>
    <w:lvl w:ilvl="0" w:tplc="7C043C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F55066"/>
    <w:multiLevelType w:val="hybridMultilevel"/>
    <w:tmpl w:val="3D5EA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ABA5820"/>
    <w:multiLevelType w:val="hybridMultilevel"/>
    <w:tmpl w:val="5F98A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B12"/>
    <w:rsid w:val="0002406E"/>
    <w:rsid w:val="0003114D"/>
    <w:rsid w:val="00074819"/>
    <w:rsid w:val="000D7260"/>
    <w:rsid w:val="001014A2"/>
    <w:rsid w:val="002011E2"/>
    <w:rsid w:val="00210B95"/>
    <w:rsid w:val="00216F0B"/>
    <w:rsid w:val="002636C9"/>
    <w:rsid w:val="002651CD"/>
    <w:rsid w:val="00270012"/>
    <w:rsid w:val="00294051"/>
    <w:rsid w:val="002A5A2A"/>
    <w:rsid w:val="002B4005"/>
    <w:rsid w:val="002C11A8"/>
    <w:rsid w:val="002F4789"/>
    <w:rsid w:val="00304112"/>
    <w:rsid w:val="003378DD"/>
    <w:rsid w:val="00341724"/>
    <w:rsid w:val="00374C54"/>
    <w:rsid w:val="003A21B4"/>
    <w:rsid w:val="00420C84"/>
    <w:rsid w:val="00431249"/>
    <w:rsid w:val="00457EA5"/>
    <w:rsid w:val="004652CD"/>
    <w:rsid w:val="004F7B12"/>
    <w:rsid w:val="005323C7"/>
    <w:rsid w:val="00550D37"/>
    <w:rsid w:val="00572F74"/>
    <w:rsid w:val="00592A6D"/>
    <w:rsid w:val="005A62BD"/>
    <w:rsid w:val="0062388D"/>
    <w:rsid w:val="00631319"/>
    <w:rsid w:val="00642E58"/>
    <w:rsid w:val="00652FFE"/>
    <w:rsid w:val="00653A9C"/>
    <w:rsid w:val="00672820"/>
    <w:rsid w:val="00680A8F"/>
    <w:rsid w:val="006F2D53"/>
    <w:rsid w:val="00735435"/>
    <w:rsid w:val="00740DF9"/>
    <w:rsid w:val="00751580"/>
    <w:rsid w:val="00760216"/>
    <w:rsid w:val="007A7917"/>
    <w:rsid w:val="007B660F"/>
    <w:rsid w:val="007E38B9"/>
    <w:rsid w:val="00806EFD"/>
    <w:rsid w:val="00813252"/>
    <w:rsid w:val="0082270E"/>
    <w:rsid w:val="00861CDD"/>
    <w:rsid w:val="00866966"/>
    <w:rsid w:val="008709B8"/>
    <w:rsid w:val="008B3B43"/>
    <w:rsid w:val="008C11CD"/>
    <w:rsid w:val="008E4466"/>
    <w:rsid w:val="00942E77"/>
    <w:rsid w:val="009932A0"/>
    <w:rsid w:val="00995FF8"/>
    <w:rsid w:val="009B7E0E"/>
    <w:rsid w:val="009E1D60"/>
    <w:rsid w:val="00A15713"/>
    <w:rsid w:val="00A77BAE"/>
    <w:rsid w:val="00A96482"/>
    <w:rsid w:val="00AC08AB"/>
    <w:rsid w:val="00AD1B19"/>
    <w:rsid w:val="00AF38FA"/>
    <w:rsid w:val="00AF64BE"/>
    <w:rsid w:val="00B333E8"/>
    <w:rsid w:val="00B95B35"/>
    <w:rsid w:val="00BB51DF"/>
    <w:rsid w:val="00BC4A0D"/>
    <w:rsid w:val="00BD38DF"/>
    <w:rsid w:val="00C05E69"/>
    <w:rsid w:val="00C2633B"/>
    <w:rsid w:val="00C376EC"/>
    <w:rsid w:val="00C87F2F"/>
    <w:rsid w:val="00CB4383"/>
    <w:rsid w:val="00CB7B02"/>
    <w:rsid w:val="00CC69D7"/>
    <w:rsid w:val="00CE53B1"/>
    <w:rsid w:val="00D2412A"/>
    <w:rsid w:val="00D40142"/>
    <w:rsid w:val="00D47F3C"/>
    <w:rsid w:val="00D53005"/>
    <w:rsid w:val="00D9100C"/>
    <w:rsid w:val="00D934CD"/>
    <w:rsid w:val="00D96E77"/>
    <w:rsid w:val="00DA1AF1"/>
    <w:rsid w:val="00DE2FB7"/>
    <w:rsid w:val="00E11DE0"/>
    <w:rsid w:val="00E13F2C"/>
    <w:rsid w:val="00E17507"/>
    <w:rsid w:val="00E2464B"/>
    <w:rsid w:val="00E45860"/>
    <w:rsid w:val="00E7146D"/>
    <w:rsid w:val="00E8060C"/>
    <w:rsid w:val="00ED48EE"/>
    <w:rsid w:val="00F07212"/>
    <w:rsid w:val="00F07E54"/>
    <w:rsid w:val="00F12ADB"/>
    <w:rsid w:val="00F2335E"/>
    <w:rsid w:val="00F30C5F"/>
    <w:rsid w:val="00F87FB0"/>
    <w:rsid w:val="00FC032A"/>
    <w:rsid w:val="00FF7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A9715B-48AF-4D23-B753-B8AD08B4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8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7B12"/>
    <w:pPr>
      <w:spacing w:after="0" w:line="240" w:lineRule="auto"/>
    </w:pPr>
    <w:rPr>
      <w:rFonts w:ascii="Cambria" w:eastAsia="MS ??"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7B12"/>
    <w:pPr>
      <w:ind w:left="720"/>
      <w:contextualSpacing/>
    </w:pPr>
  </w:style>
  <w:style w:type="paragraph" w:styleId="a5">
    <w:name w:val="header"/>
    <w:basedOn w:val="a"/>
    <w:link w:val="a6"/>
    <w:uiPriority w:val="99"/>
    <w:unhideWhenUsed/>
    <w:rsid w:val="00D910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9100C"/>
  </w:style>
  <w:style w:type="paragraph" w:styleId="a7">
    <w:name w:val="footer"/>
    <w:basedOn w:val="a"/>
    <w:link w:val="a8"/>
    <w:uiPriority w:val="99"/>
    <w:unhideWhenUsed/>
    <w:rsid w:val="00D910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100C"/>
  </w:style>
  <w:style w:type="character" w:styleId="a9">
    <w:name w:val="Hyperlink"/>
    <w:basedOn w:val="a0"/>
    <w:uiPriority w:val="99"/>
    <w:unhideWhenUsed/>
    <w:rsid w:val="00DE2FB7"/>
    <w:rPr>
      <w:color w:val="0000FF"/>
      <w:u w:val="single"/>
    </w:rPr>
  </w:style>
  <w:style w:type="character" w:customStyle="1" w:styleId="apple-converted-space">
    <w:name w:val="apple-converted-space"/>
    <w:basedOn w:val="a0"/>
    <w:rsid w:val="00BB51DF"/>
  </w:style>
  <w:style w:type="paragraph" w:styleId="aa">
    <w:name w:val="Balloon Text"/>
    <w:basedOn w:val="a"/>
    <w:link w:val="ab"/>
    <w:uiPriority w:val="99"/>
    <w:semiHidden/>
    <w:unhideWhenUsed/>
    <w:rsid w:val="00995FF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95F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202515">
      <w:bodyDiv w:val="1"/>
      <w:marLeft w:val="0"/>
      <w:marRight w:val="0"/>
      <w:marTop w:val="0"/>
      <w:marBottom w:val="0"/>
      <w:divBdr>
        <w:top w:val="none" w:sz="0" w:space="0" w:color="auto"/>
        <w:left w:val="none" w:sz="0" w:space="0" w:color="auto"/>
        <w:bottom w:val="none" w:sz="0" w:space="0" w:color="auto"/>
        <w:right w:val="none" w:sz="0" w:space="0" w:color="auto"/>
      </w:divBdr>
    </w:div>
    <w:div w:id="976495101">
      <w:bodyDiv w:val="1"/>
      <w:marLeft w:val="0"/>
      <w:marRight w:val="0"/>
      <w:marTop w:val="0"/>
      <w:marBottom w:val="0"/>
      <w:divBdr>
        <w:top w:val="none" w:sz="0" w:space="0" w:color="auto"/>
        <w:left w:val="none" w:sz="0" w:space="0" w:color="auto"/>
        <w:bottom w:val="none" w:sz="0" w:space="0" w:color="auto"/>
        <w:right w:val="none" w:sz="0" w:space="0" w:color="auto"/>
      </w:divBdr>
    </w:div>
    <w:div w:id="146342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aa.org/"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ebmed.irkutsk.ru/doc/pdf/hpschool.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cmhealth.org/" TargetMode="Externa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10772</Words>
  <Characters>61402</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2017-09-20T11:23:00Z</dcterms:created>
  <dcterms:modified xsi:type="dcterms:W3CDTF">2017-09-20T11:23:00Z</dcterms:modified>
</cp:coreProperties>
</file>